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70D32" w:rsidRDefault="00D061E3" w:rsidP="00D1753D">
      <w:pPr>
        <w:ind w:left="5670"/>
        <w:rPr>
          <w:rFonts w:eastAsia="Courier New"/>
          <w:b/>
          <w:bCs/>
        </w:rPr>
      </w:pPr>
      <w:r w:rsidRPr="00D061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477B" w:rsidRPr="00D2477B" w:rsidRDefault="0092267C" w:rsidP="00D247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к ОПОП по направлению подготовки 39.06.01 С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циологические науки (уровень подготовки кадров высшей кв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лификации), направленность программы «Социология управл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ния», утв. приказом ректора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757C80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757C80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757C80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757C80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757C8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92267C" w:rsidRDefault="0092267C" w:rsidP="00D2477B">
                  <w:pPr>
                    <w:jc w:val="both"/>
                  </w:pPr>
                </w:p>
                <w:p w:rsidR="00AE5818" w:rsidRDefault="00AE581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70D32" w:rsidRDefault="00D1753D" w:rsidP="00D1753D">
      <w:pPr>
        <w:ind w:left="5670"/>
        <w:rPr>
          <w:rFonts w:eastAsia="Courier New"/>
          <w:b/>
          <w:bCs/>
        </w:rPr>
      </w:pPr>
    </w:p>
    <w:p w:rsidR="00D1753D" w:rsidRPr="00670D32" w:rsidRDefault="00D1753D" w:rsidP="00D1753D">
      <w:pPr>
        <w:ind w:left="5670"/>
        <w:rPr>
          <w:rFonts w:eastAsia="Courier New"/>
          <w:b/>
          <w:bCs/>
        </w:rPr>
      </w:pPr>
    </w:p>
    <w:p w:rsidR="00D1753D" w:rsidRPr="00670D32" w:rsidRDefault="00D1753D" w:rsidP="00D1753D">
      <w:pPr>
        <w:ind w:left="5670"/>
        <w:rPr>
          <w:rFonts w:eastAsia="Courier New"/>
          <w:b/>
          <w:bCs/>
        </w:rPr>
      </w:pPr>
    </w:p>
    <w:p w:rsidR="00125EAF" w:rsidRPr="00670D32" w:rsidRDefault="00125EAF" w:rsidP="00D2477B">
      <w:pPr>
        <w:ind w:right="1"/>
        <w:contextualSpacing/>
        <w:rPr>
          <w:rFonts w:eastAsia="Courier New"/>
          <w:noProof/>
          <w:lang w:bidi="ru-RU"/>
        </w:rPr>
      </w:pPr>
    </w:p>
    <w:p w:rsidR="00C94464" w:rsidRPr="00D2477B" w:rsidRDefault="00C94464" w:rsidP="00C94464">
      <w:pPr>
        <w:ind w:right="1"/>
        <w:contextualSpacing/>
        <w:jc w:val="center"/>
        <w:rPr>
          <w:rFonts w:eastAsia="Courier New"/>
          <w:noProof/>
          <w:sz w:val="28"/>
          <w:lang w:bidi="ru-RU"/>
        </w:rPr>
      </w:pPr>
      <w:r w:rsidRPr="00D2477B">
        <w:rPr>
          <w:rFonts w:eastAsia="Courier New"/>
          <w:noProof/>
          <w:sz w:val="28"/>
          <w:lang w:bidi="ru-RU"/>
        </w:rPr>
        <w:t>Частное учреждение образовательная организация высшего образования</w:t>
      </w:r>
    </w:p>
    <w:p w:rsidR="00D1753D" w:rsidRPr="00D2477B" w:rsidRDefault="00670D32" w:rsidP="00C94464">
      <w:pPr>
        <w:ind w:right="1"/>
        <w:contextualSpacing/>
        <w:jc w:val="center"/>
        <w:rPr>
          <w:rFonts w:eastAsia="Courier New"/>
          <w:noProof/>
          <w:sz w:val="28"/>
          <w:lang w:bidi="ru-RU"/>
        </w:rPr>
      </w:pPr>
      <w:r w:rsidRPr="00D2477B">
        <w:rPr>
          <w:rFonts w:eastAsia="Courier New"/>
          <w:noProof/>
          <w:sz w:val="28"/>
          <w:lang w:bidi="ru-RU"/>
        </w:rPr>
        <w:t>«</w:t>
      </w:r>
      <w:r w:rsidR="004374A0" w:rsidRPr="00D2477B">
        <w:rPr>
          <w:rFonts w:eastAsia="Courier New"/>
          <w:noProof/>
          <w:sz w:val="28"/>
          <w:lang w:bidi="ru-RU"/>
        </w:rPr>
        <w:t>Омская гуманитарная академия</w:t>
      </w:r>
      <w:r w:rsidRPr="00D2477B">
        <w:rPr>
          <w:rFonts w:eastAsia="Courier New"/>
          <w:noProof/>
          <w:sz w:val="28"/>
          <w:lang w:bidi="ru-RU"/>
        </w:rPr>
        <w:t>»</w:t>
      </w:r>
    </w:p>
    <w:p w:rsidR="008C6CF0" w:rsidRPr="008C6CF0" w:rsidRDefault="008C6CF0" w:rsidP="008C6CF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6CF0">
        <w:rPr>
          <w:rFonts w:eastAsia="Courier New"/>
          <w:noProof/>
          <w:sz w:val="28"/>
          <w:szCs w:val="28"/>
          <w:lang w:bidi="ru-RU"/>
        </w:rPr>
        <w:t>Кафедра «Филологии, журналистики и массовых коммуникаций»</w:t>
      </w:r>
    </w:p>
    <w:p w:rsidR="00C94464" w:rsidRPr="00670D32" w:rsidRDefault="00D061E3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61E3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5818" w:rsidRPr="00C94464" w:rsidRDefault="00AE5818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AE5818" w:rsidRPr="00C94464" w:rsidRDefault="00AE5818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AE5818" w:rsidRDefault="00AE5818" w:rsidP="00C94464">
                  <w:pPr>
                    <w:jc w:val="center"/>
                  </w:pPr>
                </w:p>
                <w:p w:rsidR="00AE5818" w:rsidRPr="00C94464" w:rsidRDefault="00AE5818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E5818" w:rsidRPr="00C94464" w:rsidRDefault="00757C80" w:rsidP="00757C80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</w:txbxContent>
            </v:textbox>
          </v:shape>
        </w:pict>
      </w:r>
    </w:p>
    <w:p w:rsidR="00C94464" w:rsidRPr="00670D32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70D32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70D32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70D32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670D32" w:rsidRDefault="00D1753D" w:rsidP="00D1753D">
      <w:pPr>
        <w:jc w:val="center"/>
        <w:rPr>
          <w:lang w:eastAsia="en-US"/>
        </w:rPr>
      </w:pPr>
    </w:p>
    <w:p w:rsidR="00C94464" w:rsidRPr="00670D32" w:rsidRDefault="00C94464" w:rsidP="00D1753D">
      <w:pPr>
        <w:jc w:val="center"/>
        <w:rPr>
          <w:lang w:eastAsia="en-US"/>
        </w:rPr>
      </w:pPr>
    </w:p>
    <w:p w:rsidR="00951F6B" w:rsidRPr="00670D32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670D32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>РАБОЧАЯ ПРОГРАММА</w:t>
      </w:r>
      <w:r w:rsidR="004374A0" w:rsidRPr="00670D32">
        <w:rPr>
          <w:rFonts w:eastAsia="SimSun"/>
          <w:kern w:val="2"/>
          <w:lang w:eastAsia="hi-IN" w:bidi="hi-IN"/>
        </w:rPr>
        <w:t xml:space="preserve"> ФАКУЛЬТАТИВНОЙ</w:t>
      </w:r>
      <w:r w:rsidRPr="00670D32">
        <w:rPr>
          <w:rFonts w:eastAsia="SimSun"/>
          <w:kern w:val="2"/>
          <w:lang w:eastAsia="hi-IN" w:bidi="hi-IN"/>
        </w:rPr>
        <w:t>ДИСЦИПЛИНЫ</w:t>
      </w:r>
    </w:p>
    <w:p w:rsidR="007F4B97" w:rsidRPr="00670D32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670D32" w:rsidRDefault="00993E3F" w:rsidP="007F4B97">
      <w:pPr>
        <w:suppressAutoHyphens/>
        <w:jc w:val="center"/>
        <w:rPr>
          <w:bCs/>
          <w:caps/>
        </w:rPr>
      </w:pPr>
      <w:r>
        <w:rPr>
          <w:b/>
          <w:bCs/>
          <w:caps/>
          <w:sz w:val="40"/>
          <w:szCs w:val="40"/>
        </w:rPr>
        <w:t>Технологии выступления перед аудиторией</w:t>
      </w:r>
    </w:p>
    <w:p w:rsidR="00C94464" w:rsidRPr="00670D32" w:rsidRDefault="00993E3F" w:rsidP="007F4B97">
      <w:pPr>
        <w:suppressAutoHyphens/>
        <w:jc w:val="center"/>
        <w:rPr>
          <w:bCs/>
        </w:rPr>
      </w:pPr>
      <w:r>
        <w:rPr>
          <w:bCs/>
        </w:rPr>
        <w:t>ФТД.В.02</w:t>
      </w:r>
    </w:p>
    <w:p w:rsidR="007F4B97" w:rsidRPr="00670D32" w:rsidRDefault="007F4B97" w:rsidP="007F4B97">
      <w:pPr>
        <w:suppressAutoHyphens/>
        <w:jc w:val="center"/>
        <w:rPr>
          <w:b/>
          <w:bCs/>
        </w:rPr>
      </w:pPr>
    </w:p>
    <w:p w:rsidR="009F4070" w:rsidRPr="00670D32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670D32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670D32" w:rsidRDefault="005B32D5" w:rsidP="007C277B">
      <w:pPr>
        <w:suppressAutoHyphens/>
        <w:jc w:val="center"/>
      </w:pPr>
      <w:r w:rsidRPr="00670D32">
        <w:t>программе подготовки научно-педагогических кадров в аспирантуре</w:t>
      </w:r>
    </w:p>
    <w:p w:rsidR="00652D29" w:rsidRPr="00670D32" w:rsidRDefault="00652D29" w:rsidP="007C277B">
      <w:pPr>
        <w:suppressAutoHyphens/>
        <w:jc w:val="center"/>
      </w:pPr>
      <w:r w:rsidRPr="00670D32">
        <w:t>по направлению подготовки кадров высшей квалификации</w:t>
      </w:r>
    </w:p>
    <w:p w:rsidR="00F21CF0" w:rsidRPr="00670D32" w:rsidRDefault="00F21CF0" w:rsidP="00F21CF0">
      <w:pPr>
        <w:suppressAutoHyphens/>
        <w:jc w:val="center"/>
      </w:pPr>
    </w:p>
    <w:p w:rsidR="00F21CF0" w:rsidRPr="00670D32" w:rsidRDefault="00F21CF0" w:rsidP="00F21CF0">
      <w:pPr>
        <w:suppressAutoHyphens/>
        <w:jc w:val="center"/>
        <w:rPr>
          <w:rFonts w:eastAsia="Courier New"/>
          <w:lang w:bidi="ru-RU"/>
        </w:rPr>
      </w:pPr>
      <w:r w:rsidRPr="00670D32">
        <w:t>Направление подготовки</w:t>
      </w:r>
      <w:r w:rsidRPr="00670D32">
        <w:rPr>
          <w:b/>
        </w:rPr>
        <w:t xml:space="preserve"> 3</w:t>
      </w:r>
      <w:r w:rsidR="00151695" w:rsidRPr="00670D32">
        <w:rPr>
          <w:b/>
        </w:rPr>
        <w:t>9</w:t>
      </w:r>
      <w:r w:rsidRPr="00670D32">
        <w:rPr>
          <w:b/>
        </w:rPr>
        <w:t xml:space="preserve">.06.01 </w:t>
      </w:r>
      <w:r w:rsidR="00151695" w:rsidRPr="00670D32">
        <w:rPr>
          <w:b/>
        </w:rPr>
        <w:t>Социологические науки</w:t>
      </w:r>
    </w:p>
    <w:p w:rsidR="00F21CF0" w:rsidRPr="00670D32" w:rsidRDefault="00F21CF0" w:rsidP="00F21CF0">
      <w:pPr>
        <w:suppressAutoHyphens/>
        <w:jc w:val="center"/>
      </w:pPr>
      <w:r w:rsidRPr="00670D32">
        <w:t>(уровень подготовки кадров высшей квалификации)</w:t>
      </w:r>
    </w:p>
    <w:p w:rsidR="007C277B" w:rsidRPr="00670D32" w:rsidRDefault="007C277B" w:rsidP="00591B36">
      <w:pPr>
        <w:suppressAutoHyphens/>
        <w:jc w:val="center"/>
        <w:rPr>
          <w:rFonts w:eastAsia="Courier New"/>
          <w:lang w:bidi="ru-RU"/>
        </w:rPr>
      </w:pPr>
    </w:p>
    <w:p w:rsidR="00C9776A" w:rsidRPr="00670D32" w:rsidRDefault="00C9776A" w:rsidP="00591B36">
      <w:pPr>
        <w:suppressAutoHyphens/>
        <w:jc w:val="center"/>
        <w:rPr>
          <w:rFonts w:eastAsia="Courier New"/>
          <w:lang w:bidi="ru-RU"/>
        </w:rPr>
      </w:pPr>
    </w:p>
    <w:p w:rsidR="007C277B" w:rsidRPr="00670D32" w:rsidRDefault="00A76E53" w:rsidP="00591B36">
      <w:pPr>
        <w:suppressAutoHyphens/>
        <w:jc w:val="center"/>
        <w:rPr>
          <w:rFonts w:eastAsia="Courier New"/>
          <w:lang w:bidi="ru-RU"/>
        </w:rPr>
      </w:pPr>
      <w:r w:rsidRPr="00670D32">
        <w:rPr>
          <w:rFonts w:eastAsia="Courier New"/>
          <w:lang w:bidi="ru-RU"/>
        </w:rPr>
        <w:t xml:space="preserve">Направленность программы </w:t>
      </w:r>
      <w:r w:rsidR="00670D32">
        <w:rPr>
          <w:rFonts w:eastAsia="Courier New"/>
          <w:lang w:bidi="ru-RU"/>
        </w:rPr>
        <w:t>«</w:t>
      </w:r>
      <w:r w:rsidR="00151695" w:rsidRPr="00670D32">
        <w:rPr>
          <w:b/>
        </w:rPr>
        <w:t>Социология управления</w:t>
      </w:r>
      <w:r w:rsidR="00670D32">
        <w:rPr>
          <w:rFonts w:eastAsia="Courier New"/>
          <w:lang w:bidi="ru-RU"/>
        </w:rPr>
        <w:t>»</w:t>
      </w:r>
    </w:p>
    <w:p w:rsidR="007C277B" w:rsidRPr="00670D32" w:rsidRDefault="007C277B" w:rsidP="00591B36">
      <w:pPr>
        <w:suppressAutoHyphens/>
        <w:jc w:val="center"/>
        <w:rPr>
          <w:rFonts w:eastAsia="Courier New"/>
          <w:b/>
          <w:lang w:bidi="ru-RU"/>
        </w:rPr>
      </w:pPr>
    </w:p>
    <w:p w:rsidR="00C9776A" w:rsidRPr="00670D32" w:rsidRDefault="00C9776A" w:rsidP="00993E3F">
      <w:pPr>
        <w:suppressAutoHyphens/>
        <w:rPr>
          <w:rFonts w:eastAsia="Courier New"/>
          <w:b/>
          <w:lang w:bidi="ru-RU"/>
        </w:rPr>
      </w:pPr>
    </w:p>
    <w:p w:rsidR="00250797" w:rsidRPr="00670D32" w:rsidRDefault="007C277B" w:rsidP="00670D32">
      <w:pPr>
        <w:suppressAutoHyphens/>
        <w:jc w:val="center"/>
        <w:rPr>
          <w:rFonts w:eastAsia="Courier New"/>
          <w:b/>
          <w:lang w:bidi="ru-RU"/>
        </w:rPr>
      </w:pPr>
      <w:r w:rsidRPr="00670D32">
        <w:rPr>
          <w:rFonts w:eastAsia="Courier New"/>
          <w:b/>
          <w:lang w:bidi="ru-RU"/>
        </w:rPr>
        <w:t xml:space="preserve">Виды </w:t>
      </w:r>
      <w:r w:rsidR="00A76E53" w:rsidRPr="00670D32">
        <w:rPr>
          <w:rFonts w:eastAsia="Courier New"/>
          <w:b/>
          <w:lang w:bidi="ru-RU"/>
        </w:rPr>
        <w:t xml:space="preserve">профессиональной </w:t>
      </w:r>
      <w:r w:rsidRPr="00670D32">
        <w:rPr>
          <w:rFonts w:eastAsia="Courier New"/>
          <w:b/>
          <w:lang w:bidi="ru-RU"/>
        </w:rPr>
        <w:t>деятельности:</w:t>
      </w:r>
    </w:p>
    <w:p w:rsidR="00151695" w:rsidRPr="00670D32" w:rsidRDefault="00151695" w:rsidP="00670D32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670D32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151695" w:rsidRPr="00670D32" w:rsidRDefault="00151695" w:rsidP="00670D32">
      <w:pPr>
        <w:pStyle w:val="ConsPlusNormal"/>
        <w:jc w:val="center"/>
        <w:rPr>
          <w:rFonts w:ascii="Times New Roman" w:hAnsi="Times New Roman" w:cs="Times New Roman"/>
        </w:rPr>
      </w:pPr>
      <w:r w:rsidRPr="00670D32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</w:t>
      </w:r>
    </w:p>
    <w:p w:rsidR="00AB05DF" w:rsidRPr="00670D32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76A" w:rsidRPr="00670D32" w:rsidRDefault="00C9776A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670D32">
        <w:rPr>
          <w:rFonts w:eastAsia="SimSun"/>
          <w:b/>
          <w:kern w:val="2"/>
          <w:lang w:eastAsia="hi-IN" w:bidi="hi-IN"/>
        </w:rPr>
        <w:t>Для обучающихся:</w:t>
      </w:r>
    </w:p>
    <w:p w:rsidR="00757C80" w:rsidRPr="00670D32" w:rsidRDefault="00757C8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2451C7" w:rsidRPr="00927482" w:rsidRDefault="002451C7" w:rsidP="002451C7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927482">
        <w:rPr>
          <w:rFonts w:eastAsia="SimSun"/>
          <w:color w:val="000000"/>
          <w:kern w:val="2"/>
          <w:lang w:eastAsia="hi-IN" w:bidi="hi-IN"/>
        </w:rPr>
        <w:t xml:space="preserve">очной формы обучения </w:t>
      </w:r>
      <w:r w:rsidR="00D2477B" w:rsidRPr="00927482">
        <w:rPr>
          <w:rFonts w:eastAsia="SimSun"/>
          <w:color w:val="000000"/>
          <w:kern w:val="2"/>
          <w:lang w:eastAsia="hi-IN" w:bidi="hi-IN"/>
        </w:rPr>
        <w:t>20</w:t>
      </w:r>
      <w:r w:rsidR="00D2477B">
        <w:rPr>
          <w:rFonts w:eastAsia="SimSun"/>
          <w:color w:val="000000"/>
          <w:kern w:val="2"/>
          <w:lang w:eastAsia="hi-IN" w:bidi="hi-IN"/>
        </w:rPr>
        <w:t>21</w:t>
      </w:r>
      <w:r w:rsidR="00D2477B" w:rsidRPr="00927482">
        <w:rPr>
          <w:rFonts w:eastAsia="SimSun"/>
          <w:color w:val="000000"/>
          <w:kern w:val="2"/>
          <w:lang w:eastAsia="hi-IN" w:bidi="hi-IN"/>
        </w:rPr>
        <w:t xml:space="preserve"> года</w:t>
      </w:r>
      <w:r w:rsidRPr="00927482">
        <w:rPr>
          <w:rFonts w:eastAsia="SimSun"/>
          <w:color w:val="000000"/>
          <w:kern w:val="2"/>
          <w:lang w:eastAsia="hi-IN" w:bidi="hi-IN"/>
        </w:rPr>
        <w:t xml:space="preserve"> набора соответственно</w:t>
      </w:r>
    </w:p>
    <w:p w:rsidR="002451C7" w:rsidRPr="00927482" w:rsidRDefault="002451C7" w:rsidP="002451C7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927482">
        <w:rPr>
          <w:rFonts w:eastAsia="SimSun"/>
          <w:color w:val="000000"/>
          <w:kern w:val="2"/>
          <w:lang w:eastAsia="hi-IN" w:bidi="hi-IN"/>
        </w:rPr>
        <w:t xml:space="preserve">заочной формы обучения </w:t>
      </w:r>
      <w:r w:rsidR="00D2477B" w:rsidRPr="00927482">
        <w:rPr>
          <w:rFonts w:eastAsia="SimSun"/>
          <w:color w:val="000000"/>
          <w:kern w:val="2"/>
          <w:lang w:eastAsia="hi-IN" w:bidi="hi-IN"/>
        </w:rPr>
        <w:t>20</w:t>
      </w:r>
      <w:r w:rsidR="00D2477B">
        <w:rPr>
          <w:rFonts w:eastAsia="SimSun"/>
          <w:color w:val="000000"/>
          <w:kern w:val="2"/>
          <w:lang w:eastAsia="hi-IN" w:bidi="hi-IN"/>
        </w:rPr>
        <w:t>21</w:t>
      </w:r>
      <w:r w:rsidR="00D2477B" w:rsidRPr="00927482">
        <w:rPr>
          <w:rFonts w:eastAsia="SimSun"/>
          <w:color w:val="000000"/>
          <w:kern w:val="2"/>
          <w:lang w:eastAsia="hi-IN" w:bidi="hi-IN"/>
        </w:rPr>
        <w:t xml:space="preserve"> года</w:t>
      </w:r>
      <w:r w:rsidRPr="00927482">
        <w:rPr>
          <w:rFonts w:eastAsia="SimSun"/>
          <w:color w:val="000000"/>
          <w:kern w:val="2"/>
          <w:lang w:eastAsia="hi-IN" w:bidi="hi-IN"/>
        </w:rPr>
        <w:t xml:space="preserve"> набора соответственно</w:t>
      </w:r>
    </w:p>
    <w:p w:rsidR="002451C7" w:rsidRPr="00927482" w:rsidRDefault="002451C7" w:rsidP="002451C7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D2477B" w:rsidRPr="00CF2EAB" w:rsidRDefault="00D2477B" w:rsidP="00D2477B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757C80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757C80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D2477B" w:rsidRDefault="00D2477B" w:rsidP="00D2477B">
      <w:pPr>
        <w:jc w:val="center"/>
        <w:rPr>
          <w:rFonts w:eastAsia="SimSun"/>
          <w:kern w:val="2"/>
          <w:lang w:eastAsia="hi-IN" w:bidi="hi-IN"/>
        </w:rPr>
      </w:pPr>
    </w:p>
    <w:p w:rsidR="00D2477B" w:rsidRDefault="00D2477B" w:rsidP="00D2477B">
      <w:pPr>
        <w:rPr>
          <w:rFonts w:eastAsia="SimSun"/>
          <w:kern w:val="2"/>
          <w:lang w:eastAsia="hi-IN" w:bidi="hi-IN"/>
        </w:rPr>
      </w:pPr>
    </w:p>
    <w:p w:rsidR="00D2477B" w:rsidRDefault="00D2477B" w:rsidP="00D2477B">
      <w:pPr>
        <w:jc w:val="center"/>
        <w:rPr>
          <w:rFonts w:eastAsia="SimSun"/>
          <w:kern w:val="2"/>
          <w:lang w:eastAsia="hi-IN" w:bidi="hi-IN"/>
        </w:rPr>
      </w:pPr>
    </w:p>
    <w:p w:rsidR="00D2477B" w:rsidRPr="00CF2EAB" w:rsidRDefault="00D2477B" w:rsidP="00D2477B">
      <w:pPr>
        <w:jc w:val="center"/>
        <w:rPr>
          <w:rFonts w:eastAsia="SimSun"/>
          <w:kern w:val="2"/>
          <w:lang w:eastAsia="hi-IN" w:bidi="hi-IN"/>
        </w:rPr>
      </w:pPr>
    </w:p>
    <w:p w:rsidR="00D2477B" w:rsidRPr="00CF2EAB" w:rsidRDefault="00D2477B" w:rsidP="00D2477B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r w:rsidR="00757C80">
        <w:rPr>
          <w:rFonts w:eastAsia="SimSun"/>
          <w:kern w:val="2"/>
          <w:lang w:eastAsia="hi-IN" w:bidi="hi-IN"/>
        </w:rPr>
        <w:t>3</w:t>
      </w:r>
    </w:p>
    <w:bookmarkEnd w:id="2"/>
    <w:bookmarkEnd w:id="3"/>
    <w:p w:rsidR="000B35CF" w:rsidRPr="004326FD" w:rsidRDefault="007C277B" w:rsidP="000B35CF">
      <w:pPr>
        <w:tabs>
          <w:tab w:val="left" w:pos="0"/>
        </w:tabs>
        <w:spacing w:line="360" w:lineRule="auto"/>
        <w:rPr>
          <w:szCs w:val="28"/>
        </w:rPr>
      </w:pPr>
      <w:r w:rsidRPr="00670D32">
        <w:br w:type="page"/>
      </w:r>
      <w:r w:rsidR="000B35CF" w:rsidRPr="004326FD">
        <w:rPr>
          <w:szCs w:val="28"/>
        </w:rPr>
        <w:lastRenderedPageBreak/>
        <w:t>Составитель:</w:t>
      </w:r>
    </w:p>
    <w:p w:rsidR="000B35CF" w:rsidRPr="004326FD" w:rsidRDefault="000B35CF" w:rsidP="000B35CF">
      <w:pPr>
        <w:tabs>
          <w:tab w:val="left" w:pos="0"/>
        </w:tabs>
        <w:spacing w:line="360" w:lineRule="auto"/>
        <w:rPr>
          <w:szCs w:val="28"/>
        </w:rPr>
      </w:pPr>
      <w:proofErr w:type="spellStart"/>
      <w:r w:rsidRPr="004326FD">
        <w:rPr>
          <w:szCs w:val="28"/>
        </w:rPr>
        <w:t>к</w:t>
      </w:r>
      <w:proofErr w:type="gramStart"/>
      <w:r w:rsidRPr="004326FD">
        <w:rPr>
          <w:szCs w:val="28"/>
        </w:rPr>
        <w:t>.ф</w:t>
      </w:r>
      <w:proofErr w:type="gramEnd"/>
      <w:r w:rsidRPr="004326FD">
        <w:rPr>
          <w:szCs w:val="28"/>
        </w:rPr>
        <w:t>илол.н</w:t>
      </w:r>
      <w:proofErr w:type="spellEnd"/>
      <w:r w:rsidRPr="004326FD">
        <w:rPr>
          <w:szCs w:val="28"/>
        </w:rPr>
        <w:t xml:space="preserve">., доцент /___________/ О.В. Попова </w:t>
      </w:r>
    </w:p>
    <w:p w:rsidR="000B35CF" w:rsidRPr="004326FD" w:rsidRDefault="000B35CF" w:rsidP="000B35CF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Рабочая программа факультативной дисциплины одобрена на заседании кафедры «Фил</w:t>
      </w:r>
      <w:r w:rsidRPr="004326FD">
        <w:rPr>
          <w:szCs w:val="28"/>
        </w:rPr>
        <w:t>о</w:t>
      </w:r>
      <w:r w:rsidRPr="004326FD">
        <w:rPr>
          <w:szCs w:val="28"/>
        </w:rPr>
        <w:t>логии, журналистики и массовых коммуникаций»</w:t>
      </w:r>
    </w:p>
    <w:p w:rsidR="00757C80" w:rsidRPr="00AC3A57" w:rsidRDefault="00757C80" w:rsidP="00757C80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0B35CF" w:rsidRPr="004326FD" w:rsidRDefault="000B35CF" w:rsidP="000B35CF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Зав. кафедрой </w:t>
      </w:r>
      <w:proofErr w:type="spellStart"/>
      <w:r w:rsidRPr="004326FD">
        <w:rPr>
          <w:szCs w:val="28"/>
        </w:rPr>
        <w:t>к</w:t>
      </w:r>
      <w:proofErr w:type="gramStart"/>
      <w:r w:rsidRPr="004326FD">
        <w:rPr>
          <w:szCs w:val="28"/>
        </w:rPr>
        <w:t>.ф</w:t>
      </w:r>
      <w:proofErr w:type="gramEnd"/>
      <w:r w:rsidRPr="004326FD">
        <w:rPr>
          <w:szCs w:val="28"/>
        </w:rPr>
        <w:t>илол.н</w:t>
      </w:r>
      <w:proofErr w:type="spellEnd"/>
      <w:r w:rsidRPr="004326FD">
        <w:rPr>
          <w:szCs w:val="28"/>
        </w:rPr>
        <w:t xml:space="preserve">., доцент /___________/ О.В. Попова </w:t>
      </w:r>
    </w:p>
    <w:p w:rsidR="00DF2ADC" w:rsidRDefault="00DF2ADC" w:rsidP="00D2477B"/>
    <w:p w:rsidR="00DF1076" w:rsidRPr="00670D32" w:rsidRDefault="000B35CF" w:rsidP="00FF0AC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670D3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670D32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330957">
            <w:pPr>
              <w:jc w:val="center"/>
            </w:pPr>
            <w:r w:rsidRPr="00670D32">
              <w:t>1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>Наименован</w:t>
            </w:r>
            <w:r w:rsidR="004A68C9" w:rsidRPr="00670D32">
              <w:t>ие дисциплины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330957">
            <w:pPr>
              <w:jc w:val="center"/>
            </w:pPr>
            <w:r w:rsidRPr="00670D32">
              <w:t>2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 xml:space="preserve">Перечень планируемых результатов </w:t>
            </w:r>
            <w:proofErr w:type="gramStart"/>
            <w:r w:rsidRPr="00670D32">
              <w:t>обучения по дисциплине</w:t>
            </w:r>
            <w:proofErr w:type="gramEnd"/>
            <w:r w:rsidRPr="00670D32">
              <w:t>, соотнесе</w:t>
            </w:r>
            <w:r w:rsidRPr="00670D32">
              <w:t>н</w:t>
            </w:r>
            <w:r w:rsidRPr="00670D3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330957">
            <w:pPr>
              <w:jc w:val="center"/>
            </w:pPr>
            <w:r w:rsidRPr="00670D32">
              <w:t>3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330957">
            <w:pPr>
              <w:jc w:val="center"/>
            </w:pPr>
            <w:r w:rsidRPr="00670D32">
              <w:t>4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  <w:rPr>
                <w:spacing w:val="4"/>
              </w:rPr>
            </w:pPr>
            <w:r w:rsidRPr="00670D32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670D32">
              <w:rPr>
                <w:spacing w:val="4"/>
              </w:rPr>
              <w:t>е</w:t>
            </w:r>
            <w:r w:rsidRPr="00670D32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670D32">
              <w:rPr>
                <w:spacing w:val="4"/>
              </w:rPr>
              <w:t>е</w:t>
            </w:r>
            <w:r w:rsidRPr="00670D32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330957">
            <w:pPr>
              <w:jc w:val="center"/>
            </w:pPr>
            <w:r w:rsidRPr="00670D32">
              <w:t>5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>Содержание дисциплины, структурированное по темам (разделам) с указ</w:t>
            </w:r>
            <w:r w:rsidRPr="00670D32">
              <w:t>а</w:t>
            </w:r>
            <w:r w:rsidRPr="00670D3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330957">
            <w:pPr>
              <w:jc w:val="center"/>
            </w:pPr>
            <w:r w:rsidRPr="00670D32">
              <w:t>6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 xml:space="preserve">Перечень учебно-методического обеспечения </w:t>
            </w:r>
            <w:r w:rsidR="001A6533" w:rsidRPr="00670D32">
              <w:t xml:space="preserve">для </w:t>
            </w:r>
            <w:r w:rsidRPr="00670D32">
              <w:t>самостоятельной р</w:t>
            </w:r>
            <w:r w:rsidR="004A68C9" w:rsidRPr="00670D32">
              <w:t xml:space="preserve">аботы </w:t>
            </w:r>
            <w:proofErr w:type="gramStart"/>
            <w:r w:rsidR="004A68C9" w:rsidRPr="00670D32">
              <w:t>обучающихся</w:t>
            </w:r>
            <w:proofErr w:type="gramEnd"/>
            <w:r w:rsidR="004A68C9" w:rsidRPr="00670D32">
              <w:t xml:space="preserve"> по дисциплине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670D32" w:rsidP="00330957">
            <w:pPr>
              <w:jc w:val="center"/>
            </w:pPr>
            <w:r w:rsidRPr="00670D32">
              <w:t>7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670D32" w:rsidP="00330957">
            <w:pPr>
              <w:jc w:val="center"/>
            </w:pPr>
            <w:r w:rsidRPr="00670D32">
              <w:t>8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 xml:space="preserve">Перечень ресурсов информационно-телекоммуникационной сети </w:t>
            </w:r>
            <w:r w:rsidR="00670D32">
              <w:t>«</w:t>
            </w:r>
            <w:r w:rsidRPr="00670D32">
              <w:t>Инте</w:t>
            </w:r>
            <w:r w:rsidRPr="00670D32">
              <w:t>р</w:t>
            </w:r>
            <w:r w:rsidRPr="00670D32">
              <w:t>нет</w:t>
            </w:r>
            <w:r w:rsidR="00670D32">
              <w:t>»</w:t>
            </w:r>
            <w:r w:rsidRPr="00670D32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670D32" w:rsidP="00330957">
            <w:pPr>
              <w:jc w:val="center"/>
            </w:pPr>
            <w:r w:rsidRPr="00670D32">
              <w:t>9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 xml:space="preserve">Методические указания для </w:t>
            </w:r>
            <w:proofErr w:type="gramStart"/>
            <w:r w:rsidRPr="00670D32">
              <w:t>обу</w:t>
            </w:r>
            <w:r w:rsidR="004A68C9" w:rsidRPr="00670D32">
              <w:t>чающихся</w:t>
            </w:r>
            <w:proofErr w:type="gramEnd"/>
            <w:r w:rsidR="004A68C9" w:rsidRPr="00670D32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670D32">
            <w:pPr>
              <w:jc w:val="center"/>
            </w:pPr>
            <w:r w:rsidRPr="00670D32">
              <w:t>1</w:t>
            </w:r>
            <w:r w:rsidR="00670D32" w:rsidRPr="00670D32">
              <w:t>0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70D32">
              <w:t>о</w:t>
            </w:r>
            <w:r w:rsidRPr="00670D3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  <w:tr w:rsidR="005C20F0" w:rsidRPr="00670D32" w:rsidTr="00825138">
        <w:tc>
          <w:tcPr>
            <w:tcW w:w="562" w:type="dxa"/>
            <w:hideMark/>
          </w:tcPr>
          <w:p w:rsidR="005C20F0" w:rsidRPr="00670D32" w:rsidRDefault="005C20F0" w:rsidP="00670D32">
            <w:pPr>
              <w:jc w:val="center"/>
            </w:pPr>
            <w:r w:rsidRPr="00670D32">
              <w:t>1</w:t>
            </w:r>
            <w:r w:rsidR="00670D32" w:rsidRPr="00670D32">
              <w:t>1</w:t>
            </w:r>
          </w:p>
        </w:tc>
        <w:tc>
          <w:tcPr>
            <w:tcW w:w="8080" w:type="dxa"/>
            <w:hideMark/>
          </w:tcPr>
          <w:p w:rsidR="005C20F0" w:rsidRPr="00670D32" w:rsidRDefault="005C20F0" w:rsidP="00330957">
            <w:pPr>
              <w:jc w:val="both"/>
            </w:pPr>
            <w:r w:rsidRPr="00670D3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70D32" w:rsidRDefault="005C20F0" w:rsidP="00330957">
            <w:pPr>
              <w:jc w:val="center"/>
            </w:pPr>
          </w:p>
        </w:tc>
      </w:tr>
    </w:tbl>
    <w:p w:rsidR="001A6533" w:rsidRPr="00670D32" w:rsidRDefault="001A6533" w:rsidP="00DF1076">
      <w:pPr>
        <w:spacing w:after="160" w:line="256" w:lineRule="auto"/>
        <w:rPr>
          <w:b/>
        </w:rPr>
      </w:pPr>
    </w:p>
    <w:p w:rsidR="002451C7" w:rsidRDefault="002451C7" w:rsidP="00241979">
      <w:pPr>
        <w:jc w:val="both"/>
      </w:pPr>
    </w:p>
    <w:p w:rsidR="002933E5" w:rsidRPr="00670D32" w:rsidRDefault="00993E3F" w:rsidP="00993E3F">
      <w:pPr>
        <w:spacing w:after="160" w:line="256" w:lineRule="auto"/>
        <w:rPr>
          <w:spacing w:val="-3"/>
          <w:lang w:eastAsia="en-US"/>
        </w:rPr>
      </w:pPr>
      <w:r w:rsidRPr="00035DDE">
        <w:rPr>
          <w:spacing w:val="-3"/>
          <w:lang w:eastAsia="en-US"/>
        </w:rPr>
        <w:br w:type="page"/>
      </w:r>
      <w:r w:rsidR="002933E5" w:rsidRPr="00670D32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4374A0" w:rsidRPr="00670D32">
        <w:rPr>
          <w:b/>
          <w:i/>
          <w:spacing w:val="-3"/>
          <w:lang w:eastAsia="en-US"/>
        </w:rPr>
        <w:t xml:space="preserve">факультативной </w:t>
      </w:r>
      <w:r w:rsidR="002933E5" w:rsidRPr="00670D32">
        <w:rPr>
          <w:b/>
          <w:i/>
          <w:spacing w:val="-3"/>
          <w:lang w:eastAsia="en-US"/>
        </w:rPr>
        <w:t xml:space="preserve">дисциплины составлена </w:t>
      </w:r>
      <w:r w:rsidR="002933E5" w:rsidRPr="00670D32">
        <w:rPr>
          <w:b/>
          <w:i/>
          <w:lang w:eastAsia="en-US"/>
        </w:rPr>
        <w:t xml:space="preserve">в соответствии </w:t>
      </w:r>
      <w:proofErr w:type="gramStart"/>
      <w:r w:rsidR="002933E5" w:rsidRPr="00670D32">
        <w:rPr>
          <w:b/>
          <w:i/>
          <w:lang w:eastAsia="en-US"/>
        </w:rPr>
        <w:t>с</w:t>
      </w:r>
      <w:proofErr w:type="gramEnd"/>
      <w:r w:rsidR="002933E5" w:rsidRPr="00670D32">
        <w:rPr>
          <w:b/>
          <w:i/>
          <w:lang w:eastAsia="en-US"/>
        </w:rPr>
        <w:t>:</w:t>
      </w:r>
    </w:p>
    <w:p w:rsidR="002933E5" w:rsidRPr="00670D32" w:rsidRDefault="002933E5" w:rsidP="00A76E53">
      <w:pPr>
        <w:ind w:firstLine="709"/>
        <w:jc w:val="both"/>
        <w:rPr>
          <w:lang w:eastAsia="en-US"/>
        </w:rPr>
      </w:pPr>
      <w:r w:rsidRPr="00670D32">
        <w:rPr>
          <w:lang w:eastAsia="en-US"/>
        </w:rPr>
        <w:t xml:space="preserve">- Федеральным законом Российской Федерации от 29.12.2012 № 273-ФЗ </w:t>
      </w:r>
      <w:r w:rsidR="00670D32">
        <w:rPr>
          <w:lang w:eastAsia="en-US"/>
        </w:rPr>
        <w:t>«</w:t>
      </w:r>
      <w:r w:rsidRPr="00670D32">
        <w:rPr>
          <w:lang w:eastAsia="en-US"/>
        </w:rPr>
        <w:t>Об обр</w:t>
      </w:r>
      <w:r w:rsidRPr="00670D32">
        <w:rPr>
          <w:lang w:eastAsia="en-US"/>
        </w:rPr>
        <w:t>а</w:t>
      </w:r>
      <w:r w:rsidRPr="00670D32">
        <w:rPr>
          <w:lang w:eastAsia="en-US"/>
        </w:rPr>
        <w:t>зовании в Российской Федерации</w:t>
      </w:r>
      <w:r w:rsidR="00670D32">
        <w:rPr>
          <w:lang w:eastAsia="en-US"/>
        </w:rPr>
        <w:t>»</w:t>
      </w:r>
      <w:r w:rsidRPr="00670D32">
        <w:rPr>
          <w:lang w:eastAsia="en-US"/>
        </w:rPr>
        <w:t>;</w:t>
      </w:r>
    </w:p>
    <w:p w:rsidR="005C20F0" w:rsidRPr="00670D32" w:rsidRDefault="005C20F0" w:rsidP="00A76E53">
      <w:pPr>
        <w:ind w:firstLine="709"/>
        <w:jc w:val="both"/>
      </w:pPr>
      <w:r w:rsidRPr="00670D32">
        <w:t>- Федеральным государственным образовательным стандартом высшего образов</w:t>
      </w:r>
      <w:r w:rsidRPr="00670D32">
        <w:t>а</w:t>
      </w:r>
      <w:r w:rsidRPr="00670D32">
        <w:t xml:space="preserve">ния </w:t>
      </w:r>
      <w:r w:rsidR="004A68C9" w:rsidRPr="00670D32">
        <w:t xml:space="preserve">по направлению подготовки </w:t>
      </w:r>
      <w:r w:rsidR="00AB05DF" w:rsidRPr="00670D32">
        <w:t>3</w:t>
      </w:r>
      <w:r w:rsidR="00F72C4E" w:rsidRPr="00670D32">
        <w:t>9</w:t>
      </w:r>
      <w:r w:rsidR="00AB05DF" w:rsidRPr="00670D32">
        <w:t xml:space="preserve">.06.01 </w:t>
      </w:r>
      <w:r w:rsidR="00F72C4E" w:rsidRPr="00670D32">
        <w:t>Социологические науки</w:t>
      </w:r>
      <w:r w:rsidR="00BE78F0" w:rsidRPr="00670D32">
        <w:t xml:space="preserve"> (уровень подготовки кадров высшей квалификации)</w:t>
      </w:r>
      <w:r w:rsidRPr="00670D32">
        <w:t xml:space="preserve">, </w:t>
      </w:r>
      <w:r w:rsidR="00F72C4E" w:rsidRPr="00670D32">
        <w:t xml:space="preserve">утвержденного Приказом </w:t>
      </w:r>
      <w:proofErr w:type="spellStart"/>
      <w:r w:rsidR="00F72C4E" w:rsidRPr="00670D32">
        <w:t>Минобрнауки</w:t>
      </w:r>
      <w:proofErr w:type="spellEnd"/>
      <w:r w:rsidR="00F72C4E" w:rsidRPr="00670D32">
        <w:t xml:space="preserve"> России от 30.07.2014 № 899 (ред. от 30.04.2015), зарегистрирован в Минюсте России 20.08.2014 № 33691</w:t>
      </w:r>
      <w:r w:rsidRPr="00670D32">
        <w:t xml:space="preserve">(далее - ФГОС </w:t>
      </w:r>
      <w:proofErr w:type="gramStart"/>
      <w:r w:rsidRPr="00670D32">
        <w:t>ВО</w:t>
      </w:r>
      <w:proofErr w:type="gramEnd"/>
      <w:r w:rsidRPr="00670D32">
        <w:t>, Федеральный государственный образовательный стандарт вы</w:t>
      </w:r>
      <w:r w:rsidRPr="00670D32">
        <w:t>с</w:t>
      </w:r>
      <w:r w:rsidRPr="00670D32">
        <w:t>шего образования);</w:t>
      </w:r>
    </w:p>
    <w:p w:rsidR="002933E5" w:rsidRPr="00670D32" w:rsidRDefault="002933E5" w:rsidP="00A76E53">
      <w:pPr>
        <w:ind w:firstLine="709"/>
        <w:jc w:val="both"/>
        <w:rPr>
          <w:lang w:eastAsia="en-US"/>
        </w:rPr>
      </w:pPr>
      <w:proofErr w:type="gramStart"/>
      <w:r w:rsidRPr="00670D32">
        <w:rPr>
          <w:lang w:eastAsia="en-US"/>
        </w:rPr>
        <w:t xml:space="preserve">- </w:t>
      </w:r>
      <w:r w:rsidR="00670D32">
        <w:rPr>
          <w:lang w:eastAsia="en-US"/>
        </w:rPr>
        <w:t>«</w:t>
      </w:r>
      <w:r w:rsidRPr="00670D32">
        <w:rPr>
          <w:lang w:eastAsia="en-US"/>
        </w:rPr>
        <w:t>Порядка организации и осуществления образовательной деятельности по обр</w:t>
      </w:r>
      <w:r w:rsidRPr="00670D32">
        <w:rPr>
          <w:lang w:eastAsia="en-US"/>
        </w:rPr>
        <w:t>а</w:t>
      </w:r>
      <w:r w:rsidRPr="00670D32">
        <w:rPr>
          <w:lang w:eastAsia="en-US"/>
        </w:rPr>
        <w:t xml:space="preserve">зовательным программам </w:t>
      </w:r>
      <w:r w:rsidR="00BE78F0" w:rsidRPr="00670D32">
        <w:t>высшего образования - программам подготовки научно-педагогических кадров в аспирантуре (адъюнктуре)</w:t>
      </w:r>
      <w:r w:rsidR="00670D32">
        <w:t>»</w:t>
      </w:r>
      <w:r w:rsidRPr="00670D32">
        <w:rPr>
          <w:lang w:eastAsia="en-US"/>
        </w:rPr>
        <w:t xml:space="preserve">, утвержденного приказом </w:t>
      </w:r>
      <w:proofErr w:type="spellStart"/>
      <w:r w:rsidRPr="00670D32">
        <w:rPr>
          <w:lang w:eastAsia="en-US"/>
        </w:rPr>
        <w:t>Миноб</w:t>
      </w:r>
      <w:r w:rsidRPr="00670D32">
        <w:rPr>
          <w:lang w:eastAsia="en-US"/>
        </w:rPr>
        <w:t>р</w:t>
      </w:r>
      <w:r w:rsidRPr="00670D32">
        <w:rPr>
          <w:lang w:eastAsia="en-US"/>
        </w:rPr>
        <w:t>науки</w:t>
      </w:r>
      <w:proofErr w:type="spellEnd"/>
      <w:r w:rsidRPr="00670D32">
        <w:rPr>
          <w:lang w:eastAsia="en-US"/>
        </w:rPr>
        <w:t xml:space="preserve"> России </w:t>
      </w:r>
      <w:r w:rsidR="00BE78F0" w:rsidRPr="00670D32">
        <w:t>от 19.11.2013 N 1259</w:t>
      </w:r>
      <w:r w:rsidRPr="00670D32">
        <w:rPr>
          <w:lang w:eastAsia="en-US"/>
        </w:rPr>
        <w:t xml:space="preserve">(зарегистрирован Минюстом России </w:t>
      </w:r>
      <w:r w:rsidR="00BE78F0" w:rsidRPr="00670D32">
        <w:t>28.01.2014</w:t>
      </w:r>
      <w:r w:rsidRPr="00670D32">
        <w:rPr>
          <w:lang w:eastAsia="en-US"/>
        </w:rPr>
        <w:t>, рег</w:t>
      </w:r>
      <w:r w:rsidRPr="00670D32">
        <w:rPr>
          <w:lang w:eastAsia="en-US"/>
        </w:rPr>
        <w:t>и</w:t>
      </w:r>
      <w:r w:rsidRPr="00670D32">
        <w:rPr>
          <w:lang w:eastAsia="en-US"/>
        </w:rPr>
        <w:t xml:space="preserve">страционный № </w:t>
      </w:r>
      <w:r w:rsidR="00BE78F0" w:rsidRPr="00670D32">
        <w:t>N 31137</w:t>
      </w:r>
      <w:r w:rsidRPr="00670D32">
        <w:rPr>
          <w:lang w:eastAsia="en-US"/>
        </w:rPr>
        <w:t xml:space="preserve">, в ред. Приказа </w:t>
      </w:r>
      <w:proofErr w:type="spellStart"/>
      <w:r w:rsidRPr="00670D32">
        <w:rPr>
          <w:lang w:eastAsia="en-US"/>
        </w:rPr>
        <w:t>Минобрнауки</w:t>
      </w:r>
      <w:proofErr w:type="spellEnd"/>
      <w:r w:rsidRPr="00670D32">
        <w:rPr>
          <w:lang w:eastAsia="en-US"/>
        </w:rPr>
        <w:t xml:space="preserve"> России от</w:t>
      </w:r>
      <w:r w:rsidR="00E60C50" w:rsidRPr="00670D32">
        <w:t>05.04.2016 N 373</w:t>
      </w:r>
      <w:r w:rsidRPr="00670D32">
        <w:rPr>
          <w:lang w:eastAsia="en-US"/>
        </w:rPr>
        <w:t>) (</w:t>
      </w:r>
      <w:r w:rsidRPr="00670D32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670D32">
        <w:rPr>
          <w:i/>
          <w:lang w:eastAsia="en-US"/>
        </w:rPr>
        <w:t>а</w:t>
      </w:r>
      <w:r w:rsidRPr="00670D32">
        <w:rPr>
          <w:i/>
          <w:lang w:eastAsia="en-US"/>
        </w:rPr>
        <w:t>тельным программам высшего образования</w:t>
      </w:r>
      <w:r w:rsidRPr="00670D32">
        <w:rPr>
          <w:lang w:eastAsia="en-US"/>
        </w:rPr>
        <w:t>).</w:t>
      </w:r>
      <w:proofErr w:type="gramEnd"/>
    </w:p>
    <w:p w:rsidR="002933E5" w:rsidRPr="00670D32" w:rsidRDefault="002933E5" w:rsidP="00A76E53">
      <w:pPr>
        <w:ind w:firstLine="709"/>
        <w:jc w:val="both"/>
        <w:rPr>
          <w:lang w:eastAsia="en-US"/>
        </w:rPr>
      </w:pPr>
      <w:r w:rsidRPr="00670D32">
        <w:rPr>
          <w:lang w:eastAsia="en-US"/>
        </w:rPr>
        <w:t xml:space="preserve">Рабочая программа </w:t>
      </w:r>
      <w:r w:rsidR="004374A0" w:rsidRPr="00670D32">
        <w:rPr>
          <w:lang w:eastAsia="en-US"/>
        </w:rPr>
        <w:t xml:space="preserve">факультативной </w:t>
      </w:r>
      <w:r w:rsidRPr="00670D32">
        <w:rPr>
          <w:lang w:eastAsia="en-US"/>
        </w:rPr>
        <w:t>дисциплины составлена в соответствии с л</w:t>
      </w:r>
      <w:r w:rsidRPr="00670D32">
        <w:rPr>
          <w:lang w:eastAsia="en-US"/>
        </w:rPr>
        <w:t>о</w:t>
      </w:r>
      <w:r w:rsidRPr="00670D32">
        <w:rPr>
          <w:lang w:eastAsia="en-US"/>
        </w:rPr>
        <w:t xml:space="preserve">кальными нормативными актами </w:t>
      </w:r>
      <w:r w:rsidR="004374A0" w:rsidRPr="00670D32">
        <w:rPr>
          <w:lang w:eastAsia="en-US"/>
        </w:rPr>
        <w:t>ЧУ</w:t>
      </w:r>
      <w:r w:rsidR="00BB70FB" w:rsidRPr="00670D32">
        <w:rPr>
          <w:lang w:eastAsia="en-US"/>
        </w:rPr>
        <w:t xml:space="preserve">ОО </w:t>
      </w:r>
      <w:proofErr w:type="gramStart"/>
      <w:r w:rsidR="00BB70FB" w:rsidRPr="00670D32">
        <w:rPr>
          <w:lang w:eastAsia="en-US"/>
        </w:rPr>
        <w:t>ВО</w:t>
      </w:r>
      <w:proofErr w:type="gramEnd"/>
      <w:r w:rsidR="00BB70FB" w:rsidRPr="00670D32">
        <w:rPr>
          <w:lang w:eastAsia="en-US"/>
        </w:rPr>
        <w:t xml:space="preserve"> </w:t>
      </w:r>
      <w:r w:rsidR="00670D32">
        <w:rPr>
          <w:lang w:eastAsia="en-US"/>
        </w:rPr>
        <w:t>«</w:t>
      </w:r>
      <w:r w:rsidR="00BB70FB" w:rsidRPr="00670D32">
        <w:rPr>
          <w:b/>
          <w:lang w:eastAsia="en-US"/>
        </w:rPr>
        <w:t>Омская гуманитарная академия</w:t>
      </w:r>
      <w:r w:rsidR="00670D32">
        <w:rPr>
          <w:lang w:eastAsia="en-US"/>
        </w:rPr>
        <w:t>»</w:t>
      </w:r>
      <w:r w:rsidR="00BB70FB" w:rsidRPr="00670D32">
        <w:rPr>
          <w:lang w:eastAsia="en-US"/>
        </w:rPr>
        <w:t xml:space="preserve"> (</w:t>
      </w:r>
      <w:r w:rsidR="00BB70FB" w:rsidRPr="00670D32">
        <w:rPr>
          <w:i/>
          <w:lang w:eastAsia="en-US"/>
        </w:rPr>
        <w:t xml:space="preserve">далее – Академия; </w:t>
      </w:r>
      <w:proofErr w:type="spellStart"/>
      <w:r w:rsidR="00BB70FB" w:rsidRPr="00670D32">
        <w:rPr>
          <w:i/>
          <w:lang w:eastAsia="en-US"/>
        </w:rPr>
        <w:t>ОмГА</w:t>
      </w:r>
      <w:proofErr w:type="spellEnd"/>
      <w:r w:rsidR="00BB70FB" w:rsidRPr="00670D32">
        <w:rPr>
          <w:lang w:eastAsia="en-US"/>
        </w:rPr>
        <w:t>)</w:t>
      </w:r>
      <w:r w:rsidRPr="00670D32">
        <w:rPr>
          <w:lang w:eastAsia="en-US"/>
        </w:rPr>
        <w:t>:</w:t>
      </w:r>
    </w:p>
    <w:p w:rsidR="002F3298" w:rsidRPr="00670D32" w:rsidRDefault="002F3298" w:rsidP="002F3298">
      <w:pPr>
        <w:ind w:firstLine="709"/>
        <w:jc w:val="both"/>
        <w:rPr>
          <w:lang w:eastAsia="en-US"/>
        </w:rPr>
      </w:pPr>
      <w:r w:rsidRPr="00670D32">
        <w:rPr>
          <w:lang w:eastAsia="en-US"/>
        </w:rPr>
        <w:t xml:space="preserve">- </w:t>
      </w:r>
      <w:r w:rsidR="00670D32">
        <w:rPr>
          <w:lang w:eastAsia="en-US"/>
        </w:rPr>
        <w:t>«</w:t>
      </w:r>
      <w:r w:rsidRPr="00670D32">
        <w:rPr>
          <w:lang w:eastAsia="en-US"/>
        </w:rPr>
        <w:t>Положением о порядке организации и осуществления образовательной деятел</w:t>
      </w:r>
      <w:r w:rsidRPr="00670D32">
        <w:rPr>
          <w:lang w:eastAsia="en-US"/>
        </w:rPr>
        <w:t>ь</w:t>
      </w:r>
      <w:r w:rsidRPr="00670D32">
        <w:rPr>
          <w:lang w:eastAsia="en-US"/>
        </w:rPr>
        <w:t xml:space="preserve">ности по образовательным программам высшего образования - </w:t>
      </w:r>
      <w:r w:rsidRPr="00670D32">
        <w:t>программам подготовки научно-педагогических кадров в аспирантуре</w:t>
      </w:r>
      <w:r w:rsidR="00670D32">
        <w:rPr>
          <w:lang w:eastAsia="en-US"/>
        </w:rPr>
        <w:t>»</w:t>
      </w:r>
      <w:r w:rsidRPr="00670D32">
        <w:rPr>
          <w:lang w:eastAsia="en-US"/>
        </w:rPr>
        <w:t xml:space="preserve"> (новая редакция), одобренного на засед</w:t>
      </w:r>
      <w:r w:rsidRPr="00670D32">
        <w:rPr>
          <w:lang w:eastAsia="en-US"/>
        </w:rPr>
        <w:t>а</w:t>
      </w:r>
      <w:r w:rsidRPr="00670D32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670D32">
        <w:rPr>
          <w:lang w:eastAsia="en-US"/>
        </w:rPr>
        <w:t>ОмГА</w:t>
      </w:r>
      <w:proofErr w:type="spellEnd"/>
      <w:r w:rsidRPr="00670D32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F3298" w:rsidRPr="00670D32" w:rsidRDefault="002F3298" w:rsidP="002F3298">
      <w:pPr>
        <w:ind w:firstLine="709"/>
        <w:jc w:val="both"/>
        <w:rPr>
          <w:lang w:eastAsia="en-US"/>
        </w:rPr>
      </w:pPr>
      <w:r w:rsidRPr="00670D32">
        <w:rPr>
          <w:lang w:eastAsia="en-US"/>
        </w:rPr>
        <w:t xml:space="preserve">- </w:t>
      </w:r>
      <w:r w:rsidR="00670D32">
        <w:rPr>
          <w:lang w:eastAsia="en-US"/>
        </w:rPr>
        <w:t>«</w:t>
      </w:r>
      <w:r w:rsidRPr="00670D32">
        <w:rPr>
          <w:lang w:eastAsia="en-US"/>
        </w:rPr>
        <w:t>Положением о порядке разработки и утверждения образовательных программ</w:t>
      </w:r>
      <w:r w:rsidR="00670D32">
        <w:rPr>
          <w:lang w:eastAsia="en-US"/>
        </w:rPr>
        <w:t>»</w:t>
      </w:r>
      <w:r w:rsidRPr="00670D32">
        <w:rPr>
          <w:lang w:eastAsia="en-US"/>
        </w:rPr>
        <w:t>, одобренного на заседании Ученого совета от 28.08.2017 (протокол заседания № 1), Ст</w:t>
      </w:r>
      <w:r w:rsidRPr="00670D32">
        <w:rPr>
          <w:lang w:eastAsia="en-US"/>
        </w:rPr>
        <w:t>у</w:t>
      </w:r>
      <w:r w:rsidRPr="00670D32">
        <w:rPr>
          <w:lang w:eastAsia="en-US"/>
        </w:rPr>
        <w:t xml:space="preserve">денческого совета </w:t>
      </w:r>
      <w:proofErr w:type="spellStart"/>
      <w:r w:rsidRPr="00670D32">
        <w:rPr>
          <w:lang w:eastAsia="en-US"/>
        </w:rPr>
        <w:t>ОмГА</w:t>
      </w:r>
      <w:proofErr w:type="spellEnd"/>
      <w:r w:rsidRPr="00670D32">
        <w:rPr>
          <w:lang w:eastAsia="en-US"/>
        </w:rPr>
        <w:t xml:space="preserve"> от 28.08.2017 (протокол заседания № 1), утвержденного прик</w:t>
      </w:r>
      <w:r w:rsidRPr="00670D32">
        <w:rPr>
          <w:lang w:eastAsia="en-US"/>
        </w:rPr>
        <w:t>а</w:t>
      </w:r>
      <w:r w:rsidRPr="00670D32">
        <w:rPr>
          <w:lang w:eastAsia="en-US"/>
        </w:rPr>
        <w:t>зом ректора от 28.08.2017 №37;</w:t>
      </w:r>
    </w:p>
    <w:p w:rsidR="002F3298" w:rsidRPr="00670D32" w:rsidRDefault="002F3298" w:rsidP="002F3298">
      <w:pPr>
        <w:ind w:firstLine="709"/>
        <w:jc w:val="both"/>
        <w:rPr>
          <w:lang w:eastAsia="en-US"/>
        </w:rPr>
      </w:pPr>
      <w:proofErr w:type="gramStart"/>
      <w:r w:rsidRPr="00670D32">
        <w:rPr>
          <w:lang w:eastAsia="en-US"/>
        </w:rPr>
        <w:t xml:space="preserve">- </w:t>
      </w:r>
      <w:r w:rsidR="00670D32">
        <w:rPr>
          <w:lang w:eastAsia="en-US"/>
        </w:rPr>
        <w:t>«</w:t>
      </w:r>
      <w:r w:rsidRPr="00670D32">
        <w:rPr>
          <w:lang w:eastAsia="en-US"/>
        </w:rPr>
        <w:t>Положением об обучении по индивидуальному учебному плану, в том числе у</w:t>
      </w:r>
      <w:r w:rsidRPr="00670D32">
        <w:rPr>
          <w:lang w:eastAsia="en-US"/>
        </w:rPr>
        <w:t>с</w:t>
      </w:r>
      <w:r w:rsidRPr="00670D32">
        <w:rPr>
          <w:lang w:eastAsia="en-US"/>
        </w:rPr>
        <w:t>коренном обучении, аспирантов, осваивающих основные профессиональные образов</w:t>
      </w:r>
      <w:r w:rsidRPr="00670D32">
        <w:rPr>
          <w:lang w:eastAsia="en-US"/>
        </w:rPr>
        <w:t>а</w:t>
      </w:r>
      <w:r w:rsidRPr="00670D32">
        <w:rPr>
          <w:lang w:eastAsia="en-US"/>
        </w:rPr>
        <w:t xml:space="preserve">тельные программы высшего образования - </w:t>
      </w:r>
      <w:r w:rsidRPr="00670D32">
        <w:t>программы подготовки научно-педагогических кадров в аспирантуре</w:t>
      </w:r>
      <w:r w:rsidR="00670D32">
        <w:rPr>
          <w:lang w:eastAsia="en-US"/>
        </w:rPr>
        <w:t>»</w:t>
      </w:r>
      <w:r w:rsidRPr="00670D32">
        <w:rPr>
          <w:lang w:eastAsia="en-US"/>
        </w:rPr>
        <w:t xml:space="preserve"> (новая редакция), одобренного на заседании Уч</w:t>
      </w:r>
      <w:r w:rsidRPr="00670D32">
        <w:rPr>
          <w:lang w:eastAsia="en-US"/>
        </w:rPr>
        <w:t>е</w:t>
      </w:r>
      <w:r w:rsidR="00670D32">
        <w:rPr>
          <w:lang w:eastAsia="en-US"/>
        </w:rPr>
        <w:t>ного совета от 28.08.</w:t>
      </w:r>
      <w:r w:rsidRPr="00670D32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670D32">
        <w:rPr>
          <w:lang w:eastAsia="en-US"/>
        </w:rPr>
        <w:t>ОмГА</w:t>
      </w:r>
      <w:proofErr w:type="spellEnd"/>
      <w:r w:rsidRPr="00670D32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F3298" w:rsidRPr="00670D32" w:rsidRDefault="00670D32" w:rsidP="002F3298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-«</w:t>
      </w:r>
      <w:r w:rsidR="002F3298" w:rsidRPr="00670D32">
        <w:rPr>
          <w:lang w:eastAsia="en-US"/>
        </w:rPr>
        <w:t>Положением о порядке разработки и утверждения адаптированных образов</w:t>
      </w:r>
      <w:r w:rsidR="002F3298" w:rsidRPr="00670D32">
        <w:rPr>
          <w:lang w:eastAsia="en-US"/>
        </w:rPr>
        <w:t>а</w:t>
      </w:r>
      <w:r w:rsidR="002F3298" w:rsidRPr="00670D32">
        <w:rPr>
          <w:lang w:eastAsia="en-US"/>
        </w:rPr>
        <w:t xml:space="preserve">тельных программ высшего образования – </w:t>
      </w:r>
      <w:r w:rsidR="002F3298" w:rsidRPr="00670D32">
        <w:t>программ подготовки научно-педагогических кадров в аспирантуре</w:t>
      </w:r>
      <w:r w:rsidR="002F3298" w:rsidRPr="00670D32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2F3298" w:rsidRPr="00670D32">
        <w:rPr>
          <w:lang w:eastAsia="en-US"/>
        </w:rPr>
        <w:t xml:space="preserve"> (новая редакция), одобренного на зас</w:t>
      </w:r>
      <w:r>
        <w:rPr>
          <w:lang w:eastAsia="en-US"/>
        </w:rPr>
        <w:t>едании Ученого совета от 28.08.</w:t>
      </w:r>
      <w:r w:rsidR="002F3298" w:rsidRPr="00670D32">
        <w:rPr>
          <w:lang w:eastAsia="en-US"/>
        </w:rPr>
        <w:t>2017 (протокол зас</w:t>
      </w:r>
      <w:r w:rsidR="002F3298" w:rsidRPr="00670D32">
        <w:rPr>
          <w:lang w:eastAsia="en-US"/>
        </w:rPr>
        <w:t>е</w:t>
      </w:r>
      <w:r w:rsidR="002F3298" w:rsidRPr="00670D32">
        <w:rPr>
          <w:lang w:eastAsia="en-US"/>
        </w:rPr>
        <w:t xml:space="preserve">дания № 1), Студенческого совета </w:t>
      </w:r>
      <w:proofErr w:type="spellStart"/>
      <w:r w:rsidR="002F3298" w:rsidRPr="00670D32">
        <w:rPr>
          <w:lang w:eastAsia="en-US"/>
        </w:rPr>
        <w:t>ОмГА</w:t>
      </w:r>
      <w:proofErr w:type="spellEnd"/>
      <w:r w:rsidR="002F3298" w:rsidRPr="00670D32">
        <w:rPr>
          <w:lang w:eastAsia="en-US"/>
        </w:rPr>
        <w:t xml:space="preserve"> от 28.08.2017 (протокол заседания № 1), утве</w:t>
      </w:r>
      <w:r w:rsidR="002F3298" w:rsidRPr="00670D32">
        <w:rPr>
          <w:lang w:eastAsia="en-US"/>
        </w:rPr>
        <w:t>р</w:t>
      </w:r>
      <w:r w:rsidR="002F3298" w:rsidRPr="00670D32">
        <w:rPr>
          <w:lang w:eastAsia="en-US"/>
        </w:rPr>
        <w:t>жденного приказом ректора от 28.08.2017 №37;</w:t>
      </w:r>
      <w:proofErr w:type="gramEnd"/>
    </w:p>
    <w:p w:rsidR="00CE41D7" w:rsidRDefault="00CE41D7" w:rsidP="00CE41D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_Hlk80632866"/>
      <w:bookmarkStart w:id="5" w:name="_Hlk80632522"/>
      <w:bookmarkStart w:id="6" w:name="_Hlk80634076"/>
      <w:r w:rsidRPr="00CE41D7">
        <w:rPr>
          <w:lang w:eastAsia="en-US"/>
        </w:rPr>
        <w:t xml:space="preserve">- «Положение о практической подготовке </w:t>
      </w:r>
      <w:proofErr w:type="gramStart"/>
      <w:r w:rsidRPr="00CE41D7">
        <w:rPr>
          <w:lang w:eastAsia="en-US"/>
        </w:rPr>
        <w:t>обучающихся</w:t>
      </w:r>
      <w:proofErr w:type="gramEnd"/>
      <w:r w:rsidRPr="00CE41D7">
        <w:rPr>
          <w:lang w:eastAsia="en-US"/>
        </w:rPr>
        <w:t>», одобренным на засед</w:t>
      </w:r>
      <w:r w:rsidRPr="00CE41D7">
        <w:rPr>
          <w:lang w:eastAsia="en-US"/>
        </w:rPr>
        <w:t>а</w:t>
      </w:r>
      <w:r w:rsidRPr="00CE41D7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CE41D7">
        <w:rPr>
          <w:lang w:eastAsia="en-US"/>
        </w:rPr>
        <w:t>ОмГА</w:t>
      </w:r>
      <w:proofErr w:type="spellEnd"/>
      <w:r w:rsidRPr="00CE41D7">
        <w:rPr>
          <w:lang w:eastAsia="en-US"/>
        </w:rPr>
        <w:t xml:space="preserve"> от 28.09.2020 (протокол заседания № 2);</w:t>
      </w:r>
    </w:p>
    <w:p w:rsidR="00CC71AB" w:rsidRPr="00CE41D7" w:rsidRDefault="00CC71AB" w:rsidP="00CE41D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E41D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E41D7">
        <w:t>программе подготовки научно-педагогических кадров в аспира</w:t>
      </w:r>
      <w:r w:rsidRPr="00CE41D7">
        <w:t>н</w:t>
      </w:r>
      <w:r w:rsidRPr="00CE41D7">
        <w:t xml:space="preserve">туре по направлению подготовки кадров высшей квалификации </w:t>
      </w:r>
      <w:r w:rsidRPr="00CE41D7">
        <w:rPr>
          <w:b/>
        </w:rPr>
        <w:t>39.06.01 Социологич</w:t>
      </w:r>
      <w:r w:rsidRPr="00CE41D7">
        <w:rPr>
          <w:b/>
        </w:rPr>
        <w:t>е</w:t>
      </w:r>
      <w:r w:rsidRPr="00CE41D7">
        <w:rPr>
          <w:b/>
        </w:rPr>
        <w:t xml:space="preserve">ские науки, </w:t>
      </w:r>
      <w:r w:rsidRPr="00CE41D7">
        <w:t>направленность программы «Социология управления»; форма обучения – о</w:t>
      </w:r>
      <w:r w:rsidRPr="00CE41D7">
        <w:t>ч</w:t>
      </w:r>
      <w:r w:rsidRPr="00CE41D7">
        <w:t xml:space="preserve">ная на </w:t>
      </w:r>
      <w:r w:rsidRPr="00D2477B">
        <w:t>202</w:t>
      </w:r>
      <w:r>
        <w:t>3</w:t>
      </w:r>
      <w:r w:rsidRPr="00D2477B">
        <w:t>/202</w:t>
      </w:r>
      <w:r>
        <w:t>4</w:t>
      </w:r>
      <w:r w:rsidRPr="00D2477B"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CE41D7" w:rsidRPr="00CE41D7" w:rsidRDefault="00CE41D7" w:rsidP="00D2477B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CE41D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E41D7">
        <w:t xml:space="preserve">программе подготовки научно-педагогических кадров в </w:t>
      </w:r>
      <w:r w:rsidRPr="00CE41D7">
        <w:lastRenderedPageBreak/>
        <w:t xml:space="preserve">аспирантуре по направлению подготовки кадров высшей квалификации </w:t>
      </w:r>
      <w:r w:rsidRPr="00CE41D7">
        <w:rPr>
          <w:b/>
        </w:rPr>
        <w:t xml:space="preserve">39.06.01 Социологические науки, </w:t>
      </w:r>
      <w:r w:rsidRPr="00CE41D7">
        <w:t xml:space="preserve">направленность программы «Социология управления»; форма обучения – </w:t>
      </w:r>
      <w:r w:rsidR="00CC71AB">
        <w:t>за</w:t>
      </w:r>
      <w:r w:rsidRPr="00CE41D7">
        <w:t xml:space="preserve">очная на </w:t>
      </w:r>
      <w:bookmarkStart w:id="7" w:name="_Hlk108100775"/>
      <w:bookmarkStart w:id="8" w:name="_Hlk108100860"/>
      <w:bookmarkStart w:id="9" w:name="_Hlk108100914"/>
      <w:r w:rsidR="00D2477B" w:rsidRPr="00D2477B">
        <w:t>202</w:t>
      </w:r>
      <w:r w:rsidR="00757C80">
        <w:t>3</w:t>
      </w:r>
      <w:r w:rsidR="00D2477B" w:rsidRPr="00D2477B">
        <w:t>/202</w:t>
      </w:r>
      <w:r w:rsidR="00757C80">
        <w:t>4</w:t>
      </w:r>
      <w:r w:rsidR="00D2477B" w:rsidRPr="00D2477B">
        <w:t xml:space="preserve"> учебный год, утвержденным приказом ректора от </w:t>
      </w:r>
      <w:bookmarkEnd w:id="7"/>
      <w:bookmarkEnd w:id="8"/>
      <w:bookmarkEnd w:id="9"/>
      <w:r w:rsidR="00757C80">
        <w:rPr>
          <w:lang w:eastAsia="en-US"/>
        </w:rPr>
        <w:t>27.03.2023</w:t>
      </w:r>
      <w:r w:rsidR="00757C80" w:rsidRPr="00AC3A57">
        <w:rPr>
          <w:lang w:eastAsia="en-US"/>
        </w:rPr>
        <w:t xml:space="preserve"> №</w:t>
      </w:r>
      <w:r w:rsidR="00757C80">
        <w:rPr>
          <w:lang w:eastAsia="en-US"/>
        </w:rPr>
        <w:t>51</w:t>
      </w:r>
      <w:r w:rsidRPr="00CE41D7">
        <w:t>;</w:t>
      </w:r>
    </w:p>
    <w:p w:rsidR="002F3298" w:rsidRPr="00670D32" w:rsidRDefault="00CE41D7" w:rsidP="00D2477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lang w:eastAsia="en-US"/>
        </w:rPr>
      </w:pPr>
      <w:r w:rsidRPr="00CE41D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E41D7">
        <w:t>программе подготовки научно-педагогических кадров в аспира</w:t>
      </w:r>
      <w:r w:rsidRPr="00CE41D7">
        <w:t>н</w:t>
      </w:r>
      <w:r w:rsidRPr="00CE41D7">
        <w:t xml:space="preserve">туре по направлению подготовки кадров высшей квалификации </w:t>
      </w:r>
      <w:r w:rsidRPr="00CE41D7">
        <w:rPr>
          <w:b/>
        </w:rPr>
        <w:t>39.06.01 Социологич</w:t>
      </w:r>
      <w:r w:rsidRPr="00CE41D7">
        <w:rPr>
          <w:b/>
        </w:rPr>
        <w:t>е</w:t>
      </w:r>
      <w:r w:rsidRPr="00CE41D7">
        <w:rPr>
          <w:b/>
        </w:rPr>
        <w:t xml:space="preserve">ские науки, </w:t>
      </w:r>
      <w:r w:rsidRPr="00CE41D7">
        <w:t>н</w:t>
      </w:r>
      <w:r w:rsidRPr="00CE41D7">
        <w:rPr>
          <w:rFonts w:eastAsia="Courier New"/>
          <w:lang w:bidi="ru-RU"/>
        </w:rPr>
        <w:t>аправленность программы «</w:t>
      </w:r>
      <w:r w:rsidRPr="00CE41D7">
        <w:t>Социология управления</w:t>
      </w:r>
      <w:r w:rsidRPr="00CE41D7">
        <w:rPr>
          <w:rFonts w:eastAsia="Courier New"/>
          <w:lang w:bidi="ru-RU"/>
        </w:rPr>
        <w:t>»</w:t>
      </w:r>
      <w:r w:rsidRPr="00CE41D7">
        <w:t xml:space="preserve">; </w:t>
      </w:r>
      <w:r w:rsidRPr="00CE41D7">
        <w:rPr>
          <w:lang w:eastAsia="en-US"/>
        </w:rPr>
        <w:t>форма обучения – з</w:t>
      </w:r>
      <w:r w:rsidRPr="00CE41D7">
        <w:rPr>
          <w:lang w:eastAsia="en-US"/>
        </w:rPr>
        <w:t>а</w:t>
      </w:r>
      <w:r w:rsidRPr="00CE41D7">
        <w:rPr>
          <w:lang w:eastAsia="en-US"/>
        </w:rPr>
        <w:t xml:space="preserve">очная на </w:t>
      </w:r>
      <w:bookmarkEnd w:id="4"/>
      <w:bookmarkEnd w:id="5"/>
      <w:bookmarkEnd w:id="6"/>
      <w:r w:rsidR="00D2477B" w:rsidRPr="00D2477B">
        <w:rPr>
          <w:lang w:eastAsia="en-US"/>
        </w:rPr>
        <w:t>202</w:t>
      </w:r>
      <w:r w:rsidR="00757C80">
        <w:rPr>
          <w:lang w:eastAsia="en-US"/>
        </w:rPr>
        <w:t>3</w:t>
      </w:r>
      <w:r w:rsidR="00D2477B" w:rsidRPr="00D2477B">
        <w:rPr>
          <w:lang w:eastAsia="en-US"/>
        </w:rPr>
        <w:t>/202</w:t>
      </w:r>
      <w:r w:rsidR="00757C80">
        <w:rPr>
          <w:lang w:eastAsia="en-US"/>
        </w:rPr>
        <w:t>4</w:t>
      </w:r>
      <w:r w:rsidR="00D2477B" w:rsidRPr="00D2477B">
        <w:rPr>
          <w:lang w:eastAsia="en-US"/>
        </w:rPr>
        <w:t xml:space="preserve"> учебный год, утвержденным приказом ректора от </w:t>
      </w:r>
      <w:r w:rsidR="00757C80">
        <w:rPr>
          <w:lang w:eastAsia="en-US"/>
        </w:rPr>
        <w:t>27.03.2023</w:t>
      </w:r>
      <w:r w:rsidR="00757C80" w:rsidRPr="00AC3A57">
        <w:rPr>
          <w:lang w:eastAsia="en-US"/>
        </w:rPr>
        <w:t xml:space="preserve"> №</w:t>
      </w:r>
      <w:r w:rsidR="00757C80">
        <w:rPr>
          <w:lang w:eastAsia="en-US"/>
        </w:rPr>
        <w:t>51</w:t>
      </w:r>
      <w:r w:rsidR="00D2477B" w:rsidRPr="00D2477B">
        <w:rPr>
          <w:lang w:eastAsia="en-US"/>
        </w:rPr>
        <w:t>.</w:t>
      </w:r>
    </w:p>
    <w:p w:rsidR="00A76E53" w:rsidRPr="00670D32" w:rsidRDefault="00A76E53" w:rsidP="009F4070">
      <w:pPr>
        <w:snapToGrid w:val="0"/>
        <w:ind w:firstLine="709"/>
        <w:jc w:val="both"/>
      </w:pPr>
      <w:r w:rsidRPr="00670D3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374A0" w:rsidRPr="00670D32">
        <w:rPr>
          <w:b/>
        </w:rPr>
        <w:t xml:space="preserve">факультативной </w:t>
      </w:r>
      <w:r w:rsidRPr="00670D32">
        <w:rPr>
          <w:b/>
        </w:rPr>
        <w:t>дисци</w:t>
      </w:r>
      <w:r w:rsidRPr="00670D32">
        <w:rPr>
          <w:b/>
        </w:rPr>
        <w:t>п</w:t>
      </w:r>
      <w:r w:rsidRPr="00670D32">
        <w:rPr>
          <w:b/>
        </w:rPr>
        <w:t xml:space="preserve">лины </w:t>
      </w:r>
      <w:r w:rsidR="00993E3F">
        <w:rPr>
          <w:b/>
          <w:bCs/>
        </w:rPr>
        <w:t>ФТД.В.02</w:t>
      </w:r>
      <w:r w:rsidR="00670D32">
        <w:rPr>
          <w:b/>
        </w:rPr>
        <w:t>«</w:t>
      </w:r>
      <w:r w:rsidR="00993E3F">
        <w:rPr>
          <w:b/>
        </w:rPr>
        <w:t>Технологии выступления перед аудиторией</w:t>
      </w:r>
      <w:r w:rsidR="00670D32">
        <w:rPr>
          <w:b/>
        </w:rPr>
        <w:t>»</w:t>
      </w:r>
      <w:r w:rsidRPr="00670D32">
        <w:rPr>
          <w:b/>
        </w:rPr>
        <w:t xml:space="preserve"> в тече</w:t>
      </w:r>
      <w:r w:rsidR="009F4070" w:rsidRPr="00670D32">
        <w:rPr>
          <w:b/>
        </w:rPr>
        <w:t xml:space="preserve">ние </w:t>
      </w:r>
      <w:r w:rsidR="00D2477B" w:rsidRPr="00D2477B">
        <w:rPr>
          <w:b/>
        </w:rPr>
        <w:t>202</w:t>
      </w:r>
      <w:r w:rsidR="00757C80">
        <w:rPr>
          <w:b/>
        </w:rPr>
        <w:t>3</w:t>
      </w:r>
      <w:r w:rsidR="00D2477B" w:rsidRPr="00D2477B">
        <w:rPr>
          <w:b/>
        </w:rPr>
        <w:t>/202</w:t>
      </w:r>
      <w:r w:rsidR="00757C80">
        <w:rPr>
          <w:b/>
        </w:rPr>
        <w:t>4</w:t>
      </w:r>
      <w:r w:rsidR="00D2477B" w:rsidRPr="00D2477B">
        <w:rPr>
          <w:b/>
        </w:rPr>
        <w:t xml:space="preserve"> </w:t>
      </w:r>
      <w:r w:rsidRPr="00670D32">
        <w:rPr>
          <w:b/>
        </w:rPr>
        <w:t>учебного года:</w:t>
      </w:r>
    </w:p>
    <w:p w:rsidR="00A76E53" w:rsidRPr="00670D32" w:rsidRDefault="00A76E53" w:rsidP="004108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3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670D32">
        <w:rPr>
          <w:rFonts w:ascii="Times New Roman" w:hAnsi="Times New Roman" w:cs="Times New Roman"/>
          <w:sz w:val="24"/>
          <w:szCs w:val="24"/>
        </w:rPr>
        <w:t>а</w:t>
      </w:r>
      <w:r w:rsidRPr="00670D32">
        <w:rPr>
          <w:rFonts w:ascii="Times New Roman" w:hAnsi="Times New Roman" w:cs="Times New Roman"/>
          <w:sz w:val="24"/>
          <w:szCs w:val="24"/>
        </w:rPr>
        <w:t xml:space="preserve">зовательной программы высшего образования - </w:t>
      </w:r>
      <w:r w:rsidR="00792F22" w:rsidRPr="00670D32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670D32">
        <w:rPr>
          <w:rFonts w:ascii="Times New Roman" w:hAnsi="Times New Roman" w:cs="Times New Roman"/>
          <w:sz w:val="24"/>
          <w:szCs w:val="24"/>
        </w:rPr>
        <w:t>и</w:t>
      </w:r>
      <w:r w:rsidR="00792F22" w:rsidRPr="00670D32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670D32">
        <w:rPr>
          <w:rFonts w:ascii="Times New Roman" w:hAnsi="Times New Roman" w:cs="Times New Roman"/>
          <w:b/>
          <w:sz w:val="24"/>
          <w:szCs w:val="24"/>
        </w:rPr>
        <w:t>3</w:t>
      </w:r>
      <w:r w:rsidR="00880403" w:rsidRPr="00670D32">
        <w:rPr>
          <w:rFonts w:ascii="Times New Roman" w:hAnsi="Times New Roman" w:cs="Times New Roman"/>
          <w:b/>
          <w:sz w:val="24"/>
          <w:szCs w:val="24"/>
        </w:rPr>
        <w:t>9</w:t>
      </w:r>
      <w:r w:rsidR="00412D22" w:rsidRPr="00670D32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880403" w:rsidRPr="00670D32">
        <w:rPr>
          <w:rFonts w:ascii="Times New Roman" w:hAnsi="Times New Roman" w:cs="Times New Roman"/>
          <w:b/>
          <w:sz w:val="24"/>
          <w:szCs w:val="24"/>
        </w:rPr>
        <w:t>Социологические науки</w:t>
      </w:r>
      <w:r w:rsidR="00792F22" w:rsidRPr="00670D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670D32">
        <w:rPr>
          <w:rFonts w:ascii="Times New Roman" w:hAnsi="Times New Roman" w:cs="Times New Roman"/>
          <w:sz w:val="24"/>
          <w:szCs w:val="24"/>
        </w:rPr>
        <w:t>н</w:t>
      </w:r>
      <w:r w:rsidR="00792F22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670D32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880403" w:rsidRPr="00670D32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670D3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670D32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ь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ность в области теории, методологии и истории социологии, социальной структуры, соц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  <w:proofErr w:type="gramEnd"/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препод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880403" w:rsidRPr="00670D32">
        <w:rPr>
          <w:rFonts w:ascii="Times New Roman" w:eastAsia="Courier New" w:hAnsi="Times New Roman" w:cs="Times New Roman"/>
          <w:sz w:val="24"/>
          <w:szCs w:val="24"/>
          <w:lang w:bidi="ru-RU"/>
        </w:rPr>
        <w:t>вательская деятельность по образовательным программам высшего образования</w:t>
      </w:r>
      <w:r w:rsidR="00412D22" w:rsidRPr="00670D3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670D32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670D32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70D32">
        <w:rPr>
          <w:rFonts w:ascii="Times New Roman" w:hAnsi="Times New Roman" w:cs="Times New Roman"/>
          <w:sz w:val="24"/>
          <w:szCs w:val="24"/>
        </w:rPr>
        <w:t>з</w:t>
      </w:r>
      <w:r w:rsidRPr="00670D32">
        <w:rPr>
          <w:rFonts w:ascii="Times New Roman" w:hAnsi="Times New Roman" w:cs="Times New Roman"/>
          <w:sz w:val="24"/>
          <w:szCs w:val="24"/>
        </w:rPr>
        <w:t>работанную ранее рабочую программу</w:t>
      </w:r>
      <w:r w:rsidR="004374A0" w:rsidRPr="00670D32">
        <w:rPr>
          <w:rFonts w:ascii="Times New Roman" w:hAnsi="Times New Roman" w:cs="Times New Roman"/>
          <w:sz w:val="24"/>
          <w:szCs w:val="24"/>
        </w:rPr>
        <w:t xml:space="preserve"> факультативной</w:t>
      </w:r>
      <w:r w:rsidRPr="00670D32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670D32">
        <w:rPr>
          <w:rFonts w:ascii="Times New Roman" w:hAnsi="Times New Roman" w:cs="Times New Roman"/>
          <w:b/>
          <w:sz w:val="24"/>
          <w:szCs w:val="24"/>
        </w:rPr>
        <w:t>«</w:t>
      </w:r>
      <w:r w:rsidR="00993E3F">
        <w:rPr>
          <w:rFonts w:ascii="Times New Roman" w:hAnsi="Times New Roman" w:cs="Times New Roman"/>
          <w:b/>
          <w:sz w:val="24"/>
          <w:szCs w:val="24"/>
        </w:rPr>
        <w:t>Технологии в</w:t>
      </w:r>
      <w:r w:rsidR="00993E3F">
        <w:rPr>
          <w:rFonts w:ascii="Times New Roman" w:hAnsi="Times New Roman" w:cs="Times New Roman"/>
          <w:b/>
          <w:sz w:val="24"/>
          <w:szCs w:val="24"/>
        </w:rPr>
        <w:t>ы</w:t>
      </w:r>
      <w:r w:rsidR="00993E3F">
        <w:rPr>
          <w:rFonts w:ascii="Times New Roman" w:hAnsi="Times New Roman" w:cs="Times New Roman"/>
          <w:b/>
          <w:sz w:val="24"/>
          <w:szCs w:val="24"/>
        </w:rPr>
        <w:t>ступления перед аудиторией</w:t>
      </w:r>
      <w:r w:rsidR="00670D32">
        <w:rPr>
          <w:rFonts w:ascii="Times New Roman" w:hAnsi="Times New Roman" w:cs="Times New Roman"/>
          <w:b/>
          <w:sz w:val="24"/>
          <w:szCs w:val="24"/>
        </w:rPr>
        <w:t>»</w:t>
      </w:r>
      <w:r w:rsidRPr="00670D32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670D32">
        <w:rPr>
          <w:rFonts w:ascii="Times New Roman" w:hAnsi="Times New Roman" w:cs="Times New Roman"/>
          <w:sz w:val="24"/>
          <w:szCs w:val="24"/>
        </w:rPr>
        <w:t xml:space="preserve">ние </w:t>
      </w:r>
      <w:r w:rsidR="00D2477B" w:rsidRPr="00D2477B">
        <w:rPr>
          <w:rFonts w:ascii="Times New Roman" w:hAnsi="Times New Roman" w:cs="Times New Roman"/>
          <w:sz w:val="24"/>
          <w:szCs w:val="24"/>
        </w:rPr>
        <w:t>202</w:t>
      </w:r>
      <w:r w:rsidR="00757C80">
        <w:rPr>
          <w:rFonts w:ascii="Times New Roman" w:hAnsi="Times New Roman" w:cs="Times New Roman"/>
          <w:sz w:val="24"/>
          <w:szCs w:val="24"/>
        </w:rPr>
        <w:t>3</w:t>
      </w:r>
      <w:r w:rsidR="00D2477B" w:rsidRPr="00D2477B">
        <w:rPr>
          <w:rFonts w:ascii="Times New Roman" w:hAnsi="Times New Roman" w:cs="Times New Roman"/>
          <w:sz w:val="24"/>
          <w:szCs w:val="24"/>
        </w:rPr>
        <w:t>/202</w:t>
      </w:r>
      <w:r w:rsidR="00757C80">
        <w:rPr>
          <w:rFonts w:ascii="Times New Roman" w:hAnsi="Times New Roman" w:cs="Times New Roman"/>
          <w:sz w:val="24"/>
          <w:szCs w:val="24"/>
        </w:rPr>
        <w:t>4</w:t>
      </w:r>
      <w:r w:rsidR="00D2477B" w:rsidRPr="00D2477B">
        <w:rPr>
          <w:rFonts w:ascii="Times New Roman" w:hAnsi="Times New Roman" w:cs="Times New Roman"/>
          <w:sz w:val="24"/>
          <w:szCs w:val="24"/>
        </w:rPr>
        <w:t xml:space="preserve"> </w:t>
      </w:r>
      <w:r w:rsidRPr="00670D32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670D32" w:rsidRDefault="002933E5" w:rsidP="009F4070">
      <w:pPr>
        <w:suppressAutoHyphens/>
        <w:jc w:val="both"/>
      </w:pPr>
    </w:p>
    <w:p w:rsidR="00BB70FB" w:rsidRPr="00993E3F" w:rsidRDefault="007F4B97" w:rsidP="00993E3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0D3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670D32">
        <w:rPr>
          <w:rFonts w:ascii="Times New Roman" w:hAnsi="Times New Roman"/>
          <w:b/>
          <w:sz w:val="24"/>
          <w:szCs w:val="24"/>
        </w:rPr>
        <w:t>:</w:t>
      </w:r>
      <w:r w:rsidR="00993E3F">
        <w:rPr>
          <w:rFonts w:ascii="Times New Roman" w:hAnsi="Times New Roman"/>
          <w:b/>
          <w:bCs/>
          <w:sz w:val="24"/>
          <w:szCs w:val="24"/>
        </w:rPr>
        <w:t>Ф</w:t>
      </w:r>
      <w:proofErr w:type="gramEnd"/>
      <w:r w:rsidR="00993E3F">
        <w:rPr>
          <w:rFonts w:ascii="Times New Roman" w:hAnsi="Times New Roman"/>
          <w:b/>
          <w:bCs/>
          <w:sz w:val="24"/>
          <w:szCs w:val="24"/>
        </w:rPr>
        <w:t>ТД.В.02</w:t>
      </w:r>
      <w:r w:rsidR="00670D32">
        <w:rPr>
          <w:rFonts w:ascii="Times New Roman" w:hAnsi="Times New Roman"/>
          <w:b/>
          <w:sz w:val="24"/>
          <w:szCs w:val="24"/>
        </w:rPr>
        <w:t>«</w:t>
      </w:r>
      <w:r w:rsidR="00993E3F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670D32">
        <w:rPr>
          <w:rFonts w:ascii="Times New Roman" w:hAnsi="Times New Roman"/>
          <w:b/>
          <w:sz w:val="24"/>
          <w:szCs w:val="24"/>
        </w:rPr>
        <w:t>»</w:t>
      </w:r>
    </w:p>
    <w:p w:rsidR="007F4B97" w:rsidRPr="00670D3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0D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70D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70D32">
        <w:rPr>
          <w:rFonts w:ascii="Times New Roman" w:hAnsi="Times New Roman"/>
          <w:b/>
          <w:sz w:val="24"/>
          <w:szCs w:val="24"/>
        </w:rPr>
        <w:t>, соотн</w:t>
      </w:r>
      <w:r w:rsidRPr="00670D32">
        <w:rPr>
          <w:rFonts w:ascii="Times New Roman" w:hAnsi="Times New Roman"/>
          <w:b/>
          <w:sz w:val="24"/>
          <w:szCs w:val="24"/>
        </w:rPr>
        <w:t>е</w:t>
      </w:r>
      <w:r w:rsidRPr="00670D32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93E3F" w:rsidRPr="00183FAA" w:rsidRDefault="00993E3F" w:rsidP="00993E3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83FAA">
        <w:rPr>
          <w:rFonts w:eastAsia="Calibri"/>
          <w:lang w:eastAsia="en-US"/>
        </w:rPr>
        <w:t>ВсоответствиистребованиямиФедеральногогосударственногообразовательногостандартавысшегообразования</w:t>
      </w:r>
      <w:r w:rsidRPr="00183FAA">
        <w:t>понаправлениюподготовки</w:t>
      </w:r>
      <w:r w:rsidRPr="00183FAA">
        <w:rPr>
          <w:b/>
        </w:rPr>
        <w:t>39.06.01Социологическиенаук</w:t>
      </w:r>
      <w:proofErr w:type="gramStart"/>
      <w:r w:rsidRPr="00183FAA">
        <w:rPr>
          <w:b/>
        </w:rPr>
        <w:t>и</w:t>
      </w:r>
      <w:r w:rsidRPr="00183FAA">
        <w:t>(</w:t>
      </w:r>
      <w:proofErr w:type="gramEnd"/>
      <w:r w:rsidRPr="00183FAA">
        <w:t>уровеньподготовкикадроввысшейквалифик</w:t>
      </w:r>
      <w:r w:rsidRPr="00183FAA">
        <w:t>а</w:t>
      </w:r>
      <w:r w:rsidRPr="00183FAA">
        <w:t>ции),утвержденногоПриказомМинобрнаукиРоссииот30.07.2014№899(зарегистрированвМинюстеРо</w:t>
      </w:r>
      <w:r w:rsidRPr="00183FAA">
        <w:t>с</w:t>
      </w:r>
      <w:r w:rsidRPr="00183FAA">
        <w:t>сии20.08.2014№33691),(вред.</w:t>
      </w:r>
      <w:hyperlink r:id="rId8" w:history="1">
        <w:r w:rsidRPr="00993E3F">
          <w:rPr>
            <w:rStyle w:val="a8"/>
            <w:color w:val="auto"/>
            <w:u w:val="none"/>
          </w:rPr>
          <w:t>Приказа</w:t>
        </w:r>
      </w:hyperlink>
      <w:r w:rsidRPr="00183FAA">
        <w:t>МинобрнаукиРоссииот30.04.2015N464)</w:t>
      </w:r>
      <w:r w:rsidRPr="00183FAA">
        <w:rPr>
          <w:rFonts w:eastAsia="Calibri"/>
          <w:lang w:eastAsia="en-US"/>
        </w:rPr>
        <w:t>приразработкеосновнойпрофессиональнойобразовательнойпрограмм</w:t>
      </w:r>
      <w:proofErr w:type="gramStart"/>
      <w:r w:rsidRPr="00183FAA">
        <w:rPr>
          <w:rFonts w:eastAsia="Calibri"/>
          <w:lang w:eastAsia="en-US"/>
        </w:rPr>
        <w:t>ы(</w:t>
      </w:r>
      <w:proofErr w:type="gramEnd"/>
      <w:r w:rsidRPr="00183FAA">
        <w:rPr>
          <w:rFonts w:eastAsia="Calibri"/>
          <w:i/>
          <w:lang w:eastAsia="en-US"/>
        </w:rPr>
        <w:t>далее-ОПОП</w:t>
      </w:r>
      <w:r w:rsidRPr="00183FAA">
        <w:rPr>
          <w:rFonts w:eastAsia="Calibri"/>
          <w:lang w:eastAsia="en-US"/>
        </w:rPr>
        <w:t>)аспирантурыопределенывозможностиАкадемиивформированиикомпетенцийвыпускников.</w:t>
      </w:r>
    </w:p>
    <w:p w:rsidR="00993E3F" w:rsidRDefault="00993E3F" w:rsidP="00993E3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83FAA">
        <w:rPr>
          <w:rFonts w:eastAsia="Calibri"/>
          <w:lang w:eastAsia="en-US"/>
        </w:rPr>
        <w:t>Процессизучениядисципл</w:t>
      </w:r>
      <w:r w:rsidRPr="00183FAA">
        <w:rPr>
          <w:rFonts w:eastAsia="Calibri"/>
          <w:lang w:eastAsia="en-US"/>
        </w:rPr>
        <w:t>и</w:t>
      </w:r>
      <w:r w:rsidRPr="00183FAA">
        <w:rPr>
          <w:rFonts w:eastAsia="Calibri"/>
          <w:lang w:eastAsia="en-US"/>
        </w:rPr>
        <w:t>н</w:t>
      </w:r>
      <w:proofErr w:type="gramStart"/>
      <w:r w:rsidRPr="00183FAA">
        <w:rPr>
          <w:rFonts w:eastAsia="Calibri"/>
          <w:lang w:eastAsia="en-US"/>
        </w:rPr>
        <w:t>ы</w:t>
      </w:r>
      <w:r>
        <w:rPr>
          <w:rFonts w:eastAsia="Calibri"/>
          <w:b/>
          <w:lang w:eastAsia="en-US"/>
        </w:rPr>
        <w:t>«</w:t>
      </w:r>
      <w:proofErr w:type="gramEnd"/>
      <w:r w:rsidRPr="00183FAA">
        <w:rPr>
          <w:b/>
        </w:rPr>
        <w:t>Технологиивыступленияпередаудиторией</w:t>
      </w:r>
      <w:r w:rsidRPr="00183FAA">
        <w:rPr>
          <w:rFonts w:eastAsia="Calibri"/>
          <w:lang w:eastAsia="en-US"/>
        </w:rPr>
        <w:t>»направленнаформированиеследующихкомпетенций:</w:t>
      </w:r>
    </w:p>
    <w:p w:rsidR="00993E3F" w:rsidRPr="00183FAA" w:rsidRDefault="00993E3F" w:rsidP="00993E3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993E3F" w:rsidRPr="00183FAA" w:rsidTr="004D611C">
        <w:tc>
          <w:tcPr>
            <w:tcW w:w="3049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Результатыосвоения</w:t>
            </w:r>
            <w:r w:rsidRPr="00183FAA">
              <w:rPr>
                <w:rFonts w:eastAsia="Calibri"/>
                <w:lang w:eastAsia="en-US"/>
              </w:rPr>
              <w:t>О</w:t>
            </w:r>
            <w:r w:rsidRPr="00183FAA">
              <w:rPr>
                <w:rFonts w:eastAsia="Calibri"/>
                <w:lang w:eastAsia="en-US"/>
              </w:rPr>
              <w:t>ПО</w:t>
            </w:r>
            <w:proofErr w:type="gramStart"/>
            <w:r w:rsidRPr="00183FAA">
              <w:rPr>
                <w:rFonts w:eastAsia="Calibri"/>
                <w:lang w:eastAsia="en-US"/>
              </w:rPr>
              <w:t>П</w:t>
            </w:r>
            <w:proofErr w:type="spellEnd"/>
            <w:r w:rsidRPr="00183FAA">
              <w:rPr>
                <w:rFonts w:eastAsia="Calibri"/>
                <w:lang w:eastAsia="en-US"/>
              </w:rPr>
              <w:t>(</w:t>
            </w:r>
            <w:proofErr w:type="gramEnd"/>
            <w:r w:rsidRPr="00183FAA">
              <w:rPr>
                <w:rFonts w:eastAsia="Calibri"/>
                <w:lang w:eastAsia="en-US"/>
              </w:rPr>
              <w:t>содержание</w:t>
            </w:r>
          </w:p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Код</w:t>
            </w:r>
          </w:p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Переченьпланируемыхрезультатов</w:t>
            </w:r>
            <w:proofErr w:type="spellEnd"/>
          </w:p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обученияподисциплине</w:t>
            </w:r>
            <w:proofErr w:type="spellEnd"/>
          </w:p>
        </w:tc>
      </w:tr>
      <w:tr w:rsidR="00993E3F" w:rsidRPr="00183FAA" w:rsidTr="004D611C">
        <w:tc>
          <w:tcPr>
            <w:tcW w:w="3049" w:type="dxa"/>
            <w:vAlign w:val="center"/>
          </w:tcPr>
          <w:p w:rsidR="00993E3F" w:rsidRDefault="00993E3F" w:rsidP="004D611C">
            <w:pPr>
              <w:tabs>
                <w:tab w:val="left" w:pos="708"/>
              </w:tabs>
            </w:pPr>
            <w:r w:rsidRPr="00183FAA">
              <w:t>Готовность</w:t>
            </w:r>
            <w:r w:rsidR="008A5312">
              <w:t>ю</w:t>
            </w:r>
          </w:p>
          <w:p w:rsidR="00993E3F" w:rsidRPr="00183FAA" w:rsidRDefault="00993E3F" w:rsidP="004D611C">
            <w:pPr>
              <w:tabs>
                <w:tab w:val="left" w:pos="708"/>
              </w:tabs>
            </w:pPr>
            <w:r w:rsidRPr="00183FAA">
              <w:t>использоватьсовременныеметодыитехнологиинаучно</w:t>
            </w:r>
            <w:r w:rsidRPr="00183FAA">
              <w:lastRenderedPageBreak/>
              <w:t>йкоммуникациинагосударственномииностранномяз</w:t>
            </w:r>
            <w:r w:rsidRPr="00183FAA">
              <w:t>ы</w:t>
            </w:r>
            <w:r w:rsidRPr="00183FAA">
              <w:t>ках</w:t>
            </w:r>
          </w:p>
        </w:tc>
        <w:tc>
          <w:tcPr>
            <w:tcW w:w="1595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lastRenderedPageBreak/>
              <w:t>УК-4</w:t>
            </w:r>
          </w:p>
        </w:tc>
        <w:tc>
          <w:tcPr>
            <w:tcW w:w="4927" w:type="dxa"/>
            <w:vAlign w:val="center"/>
          </w:tcPr>
          <w:p w:rsidR="00993E3F" w:rsidRPr="008D18F3" w:rsidRDefault="00993E3F" w:rsidP="004D611C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8D18F3">
              <w:t>фонет</w:t>
            </w:r>
            <w:r w:rsidRPr="008D18F3">
              <w:t>и</w:t>
            </w:r>
            <w:r w:rsidRPr="008D18F3">
              <w:t>ку</w:t>
            </w:r>
            <w:proofErr w:type="gramStart"/>
            <w:r w:rsidRPr="008D18F3">
              <w:t>,л</w:t>
            </w:r>
            <w:proofErr w:type="gramEnd"/>
            <w:r w:rsidRPr="008D18F3">
              <w:t>ексику,грамматикуизучаемогоязыка</w:t>
            </w:r>
            <w:proofErr w:type="spellEnd"/>
            <w:r w:rsidRPr="008D18F3">
              <w:t>;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8D18F3">
              <w:lastRenderedPageBreak/>
              <w:t>норм</w:t>
            </w:r>
            <w:r>
              <w:t xml:space="preserve">ы </w:t>
            </w:r>
            <w:proofErr w:type="spellStart"/>
            <w:r w:rsidRPr="008D18F3">
              <w:t>говоренияипроизношениянаиностранномязыке</w:t>
            </w:r>
            <w:proofErr w:type="spellEnd"/>
            <w:r w:rsidRPr="008D18F3">
              <w:t>;</w:t>
            </w:r>
          </w:p>
          <w:p w:rsidR="00993E3F" w:rsidRPr="008D18F3" w:rsidRDefault="00993E3F" w:rsidP="004D611C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18F3">
              <w:rPr>
                <w:rFonts w:ascii="Times New Roman" w:hAnsi="Times New Roman"/>
                <w:sz w:val="24"/>
                <w:szCs w:val="24"/>
              </w:rPr>
              <w:t>видыречевыхдействийиприемыведенияобщения</w:t>
            </w:r>
            <w:proofErr w:type="spellEnd"/>
          </w:p>
          <w:p w:rsidR="00993E3F" w:rsidRPr="008D18F3" w:rsidRDefault="00993E3F" w:rsidP="004D611C">
            <w:pPr>
              <w:pStyle w:val="a5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8D18F3">
              <w:t>использоватьподготовле</w:t>
            </w:r>
            <w:r w:rsidRPr="008D18F3">
              <w:t>н</w:t>
            </w:r>
            <w:r w:rsidRPr="008D18F3">
              <w:t>ную</w:t>
            </w:r>
            <w:proofErr w:type="gramStart"/>
            <w:r w:rsidRPr="008D18F3">
              <w:t>,а</w:t>
            </w:r>
            <w:proofErr w:type="gramEnd"/>
            <w:r w:rsidRPr="008D18F3">
              <w:t>такженеподготовленнуюмонологическуюречьввидерез</w:t>
            </w:r>
            <w:r w:rsidRPr="008D18F3">
              <w:t>ю</w:t>
            </w:r>
            <w:r w:rsidRPr="008D18F3">
              <w:t>ме,сообщения,доклада;диалогическуюречьвситуацияхнаучн</w:t>
            </w:r>
            <w:r w:rsidRPr="008D18F3">
              <w:t>о</w:t>
            </w:r>
            <w:r w:rsidRPr="008D18F3">
              <w:t>го,профессиональногоибытовогообщениявпределахизученногоязыковогоматериала;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8D18F3">
              <w:t>аудироватьоригинальнуюмонологическуюидиалогическуюречьпоспециальн</w:t>
            </w:r>
            <w:r w:rsidRPr="008D18F3">
              <w:t>о</w:t>
            </w:r>
            <w:r w:rsidRPr="008D18F3">
              <w:t>сти</w:t>
            </w:r>
            <w:proofErr w:type="gramStart"/>
            <w:r w:rsidRPr="008D18F3">
              <w:t>,о</w:t>
            </w:r>
            <w:proofErr w:type="gramEnd"/>
            <w:r w:rsidRPr="008D18F3">
              <w:t>пираясьнаизученныйязыковойматериал,фоновыестрановедческиеипрофессиональныезн</w:t>
            </w:r>
            <w:r w:rsidRPr="008D18F3">
              <w:t>а</w:t>
            </w:r>
            <w:r w:rsidRPr="008D18F3">
              <w:t>ния,навыкиязыковойиконтекстуальнойдогадки;</w:t>
            </w:r>
          </w:p>
          <w:p w:rsidR="00993E3F" w:rsidRPr="008D18F3" w:rsidRDefault="00993E3F" w:rsidP="004D611C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4"/>
                <w:szCs w:val="24"/>
              </w:rPr>
              <w:t>читатьоригинальнуюнаучнуюлитературупоспециальн</w:t>
            </w:r>
            <w:r w:rsidRPr="008D18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D18F3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Start"/>
            <w:r w:rsidRPr="008D18F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D18F3">
              <w:rPr>
                <w:rFonts w:ascii="Times New Roman" w:hAnsi="Times New Roman"/>
                <w:sz w:val="24"/>
                <w:szCs w:val="24"/>
              </w:rPr>
              <w:t>пираясьнаизученныйязыковойматериал,фоновыестрановедческиеипрофессиональныезнанияинавыкиязыковойиконтекстуальнойдогадки</w:t>
            </w:r>
          </w:p>
          <w:p w:rsidR="00993E3F" w:rsidRPr="008D18F3" w:rsidRDefault="00993E3F" w:rsidP="004D611C">
            <w:pPr>
              <w:pStyle w:val="a5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8D18F3">
              <w:t>навыкамисоставлениятекстапотемесвоегонаучногоисследования</w:t>
            </w:r>
            <w:proofErr w:type="spellEnd"/>
            <w:r w:rsidRPr="008D18F3">
              <w:t>;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8D18F3">
              <w:t>навыкамипониманиянаучнойлексики</w:t>
            </w:r>
            <w:proofErr w:type="spellEnd"/>
            <w:r w:rsidRPr="008D18F3">
              <w:t>;</w:t>
            </w:r>
          </w:p>
          <w:p w:rsidR="00993E3F" w:rsidRPr="008D18F3" w:rsidRDefault="00993E3F" w:rsidP="004D611C">
            <w:pPr>
              <w:widowControl w:val="0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8D18F3">
              <w:t>навыкамиведениядискуссиинаиностранномязыке</w:t>
            </w:r>
            <w:proofErr w:type="spellEnd"/>
            <w:r w:rsidRPr="008D18F3">
              <w:t>;</w:t>
            </w:r>
          </w:p>
          <w:p w:rsidR="00993E3F" w:rsidRPr="008D18F3" w:rsidRDefault="00993E3F" w:rsidP="004D611C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18F3">
              <w:rPr>
                <w:rFonts w:ascii="Times New Roman" w:hAnsi="Times New Roman"/>
                <w:sz w:val="24"/>
                <w:szCs w:val="24"/>
              </w:rPr>
              <w:t>навыкамичтенияипереводаспециальнойлитературынаиностранномязыке</w:t>
            </w:r>
            <w:proofErr w:type="spellEnd"/>
          </w:p>
        </w:tc>
      </w:tr>
      <w:tr w:rsidR="00993E3F" w:rsidRPr="00183FAA" w:rsidTr="004D611C">
        <w:tc>
          <w:tcPr>
            <w:tcW w:w="3049" w:type="dxa"/>
            <w:vAlign w:val="center"/>
          </w:tcPr>
          <w:p w:rsidR="00993E3F" w:rsidRDefault="00993E3F" w:rsidP="004D611C">
            <w:pPr>
              <w:tabs>
                <w:tab w:val="left" w:pos="708"/>
              </w:tabs>
            </w:pPr>
            <w:r w:rsidRPr="00183FAA">
              <w:lastRenderedPageBreak/>
              <w:t>Готовность</w:t>
            </w:r>
            <w:r w:rsidR="008A5312">
              <w:t>ю</w:t>
            </w:r>
          </w:p>
          <w:p w:rsidR="00993E3F" w:rsidRPr="00183FAA" w:rsidRDefault="00993E3F" w:rsidP="004D611C">
            <w:pPr>
              <w:tabs>
                <w:tab w:val="left" w:pos="708"/>
              </w:tabs>
              <w:rPr>
                <w:highlight w:val="yellow"/>
              </w:rPr>
            </w:pPr>
            <w:proofErr w:type="spellStart"/>
            <w:r w:rsidRPr="00183FAA">
              <w:t>кпреподавательскойдеятельностивобластисоциол</w:t>
            </w:r>
            <w:r w:rsidRPr="00183FAA">
              <w:t>о</w:t>
            </w:r>
            <w:r w:rsidRPr="00183FAA">
              <w:t>гииуправления</w:t>
            </w:r>
            <w:proofErr w:type="spellEnd"/>
          </w:p>
        </w:tc>
        <w:tc>
          <w:tcPr>
            <w:tcW w:w="1595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93E3F" w:rsidRPr="008D18F3" w:rsidRDefault="00993E3F" w:rsidP="004D611C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D18F3">
              <w:rPr>
                <w:rFonts w:eastAsia="Calibri"/>
                <w:i/>
                <w:lang w:eastAsia="en-US"/>
              </w:rPr>
              <w:t>Знать</w:t>
            </w:r>
          </w:p>
          <w:p w:rsidR="00993E3F" w:rsidRPr="008D18F3" w:rsidRDefault="00993E3F" w:rsidP="004D611C">
            <w:pPr>
              <w:numPr>
                <w:ilvl w:val="0"/>
                <w:numId w:val="9"/>
              </w:numPr>
              <w:tabs>
                <w:tab w:val="left" w:pos="327"/>
              </w:tabs>
              <w:ind w:left="0" w:firstLine="0"/>
            </w:pPr>
            <w:r w:rsidRPr="008D18F3">
              <w:t>современныетехнол</w:t>
            </w:r>
            <w:r w:rsidRPr="008D18F3">
              <w:t>о</w:t>
            </w:r>
            <w:r w:rsidRPr="008D18F3">
              <w:t>гии</w:t>
            </w:r>
            <w:proofErr w:type="gramStart"/>
            <w:r w:rsidRPr="008D18F3">
              <w:t>,м</w:t>
            </w:r>
            <w:proofErr w:type="gramEnd"/>
            <w:r w:rsidRPr="008D18F3">
              <w:t>етодыиприемыпреподаванияобществоведческихдисциплинввузе;</w:t>
            </w:r>
          </w:p>
          <w:p w:rsidR="00993E3F" w:rsidRPr="008D18F3" w:rsidRDefault="00993E3F" w:rsidP="004D611C">
            <w:pPr>
              <w:numPr>
                <w:ilvl w:val="0"/>
                <w:numId w:val="9"/>
              </w:numPr>
              <w:tabs>
                <w:tab w:val="left" w:pos="327"/>
              </w:tabs>
              <w:ind w:left="0" w:firstLine="0"/>
            </w:pPr>
            <w:proofErr w:type="spellStart"/>
            <w:r w:rsidRPr="008D18F3">
              <w:t>предметнуюсферусоциологииуправления</w:t>
            </w:r>
            <w:proofErr w:type="spellEnd"/>
          </w:p>
          <w:p w:rsidR="00993E3F" w:rsidRPr="008D18F3" w:rsidRDefault="00993E3F" w:rsidP="004D611C">
            <w:pPr>
              <w:pStyle w:val="a5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18F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93E3F" w:rsidRPr="008D18F3" w:rsidRDefault="00993E3F" w:rsidP="004D611C">
            <w:pPr>
              <w:numPr>
                <w:ilvl w:val="0"/>
                <w:numId w:val="9"/>
              </w:numPr>
              <w:tabs>
                <w:tab w:val="left" w:pos="327"/>
              </w:tabs>
              <w:ind w:left="0" w:firstLine="0"/>
            </w:pPr>
            <w:r w:rsidRPr="008D18F3">
              <w:t>использоватьзнаниявобластипедагогикивкачествесредстввоспитаниястудентов;</w:t>
            </w:r>
          </w:p>
          <w:p w:rsidR="00993E3F" w:rsidRPr="008D18F3" w:rsidRDefault="00993E3F" w:rsidP="004D611C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4"/>
                <w:szCs w:val="24"/>
              </w:rPr>
              <w:t>выбиратьадекватныеспособыпланированияипроведенияучебныхзанятийвобластисоциологииуправления</w:t>
            </w:r>
          </w:p>
          <w:p w:rsidR="00993E3F" w:rsidRPr="008D18F3" w:rsidRDefault="00993E3F" w:rsidP="004D611C">
            <w:pPr>
              <w:pStyle w:val="a5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18F3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93E3F" w:rsidRPr="008D18F3" w:rsidRDefault="00993E3F" w:rsidP="004D611C">
            <w:pPr>
              <w:pStyle w:val="ConsPlusNormal"/>
              <w:numPr>
                <w:ilvl w:val="0"/>
                <w:numId w:val="9"/>
              </w:numPr>
              <w:tabs>
                <w:tab w:val="left" w:pos="32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методамиформированиянавыковсамостоятельнойраб</w:t>
            </w:r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рофессиональногомышленияиразвитиятворческихспособностейстудентов;</w:t>
            </w:r>
          </w:p>
          <w:p w:rsidR="00993E3F" w:rsidRPr="008D18F3" w:rsidRDefault="00993E3F" w:rsidP="004D611C">
            <w:pPr>
              <w:pStyle w:val="ConsPlusNormal"/>
              <w:numPr>
                <w:ilvl w:val="0"/>
                <w:numId w:val="9"/>
              </w:numPr>
              <w:tabs>
                <w:tab w:val="left" w:pos="32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навыкамипримененияпсихологическихзна</w:t>
            </w:r>
            <w:r w:rsidRPr="008D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нийвпрактическойработедляоптимальногосозданияиразвитиясистем</w:t>
            </w:r>
            <w:proofErr w:type="gramStart"/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преподаватель–аудит</w:t>
            </w:r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8F3">
              <w:rPr>
                <w:rFonts w:ascii="Times New Roman" w:hAnsi="Times New Roman" w:cs="Times New Roman"/>
                <w:sz w:val="24"/>
                <w:szCs w:val="24"/>
              </w:rPr>
              <w:t>рия»;методамиэмоциональнойсаморегyляции</w:t>
            </w:r>
          </w:p>
        </w:tc>
      </w:tr>
    </w:tbl>
    <w:p w:rsidR="00993E3F" w:rsidRPr="00183FAA" w:rsidRDefault="00993E3F" w:rsidP="00993E3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93E3F" w:rsidRPr="00183FAA" w:rsidRDefault="00993E3F" w:rsidP="004D611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83FAA">
        <w:rPr>
          <w:rFonts w:ascii="Times New Roman" w:hAnsi="Times New Roman"/>
          <w:b/>
          <w:sz w:val="24"/>
          <w:szCs w:val="24"/>
        </w:rPr>
        <w:t>Указаниеместадисциплинывструктуреобразовательнойпрограммы</w:t>
      </w:r>
      <w:proofErr w:type="spellEnd"/>
    </w:p>
    <w:p w:rsidR="00993E3F" w:rsidRPr="00183FAA" w:rsidRDefault="00993E3F" w:rsidP="00993E3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83FAA">
        <w:t>Дисциплин</w:t>
      </w:r>
      <w:proofErr w:type="gramStart"/>
      <w:r w:rsidRPr="00183FAA">
        <w:t>а</w:t>
      </w:r>
      <w:r>
        <w:rPr>
          <w:b/>
        </w:rPr>
        <w:t>«</w:t>
      </w:r>
      <w:proofErr w:type="gramEnd"/>
      <w:r w:rsidRPr="00183FAA">
        <w:rPr>
          <w:b/>
        </w:rPr>
        <w:t>Технологиивыступленияпередаудиторией</w:t>
      </w:r>
      <w:r>
        <w:rPr>
          <w:b/>
        </w:rPr>
        <w:t>»</w:t>
      </w:r>
      <w:r w:rsidRPr="00183FAA">
        <w:rPr>
          <w:rFonts w:eastAsia="Calibri"/>
          <w:lang w:eastAsia="en-US"/>
        </w:rPr>
        <w:t>являетсяфакульта</w:t>
      </w:r>
      <w:r>
        <w:rPr>
          <w:rFonts w:eastAsia="Calibri"/>
          <w:lang w:eastAsia="en-US"/>
        </w:rPr>
        <w:t>тивной дисциплиной.</w:t>
      </w:r>
    </w:p>
    <w:p w:rsidR="00993E3F" w:rsidRPr="00183FAA" w:rsidRDefault="00993E3F" w:rsidP="00993E3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674"/>
        <w:gridCol w:w="2307"/>
        <w:gridCol w:w="4224"/>
        <w:gridCol w:w="717"/>
      </w:tblGrid>
      <w:tr w:rsidR="00993E3F" w:rsidRPr="00183FAA" w:rsidTr="004D611C">
        <w:tc>
          <w:tcPr>
            <w:tcW w:w="1268" w:type="dxa"/>
            <w:vMerge w:val="restart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Код</w:t>
            </w:r>
          </w:p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плины</w:t>
            </w:r>
          </w:p>
        </w:tc>
        <w:tc>
          <w:tcPr>
            <w:tcW w:w="2450" w:type="dxa"/>
            <w:vMerge w:val="restart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Наименов</w:t>
            </w:r>
            <w:r w:rsidRPr="00183FAA">
              <w:rPr>
                <w:rFonts w:eastAsia="Calibri"/>
                <w:lang w:eastAsia="en-US"/>
              </w:rPr>
              <w:t>а</w:t>
            </w:r>
            <w:r w:rsidRPr="00183FAA">
              <w:rPr>
                <w:rFonts w:eastAsia="Calibri"/>
                <w:lang w:eastAsia="en-US"/>
              </w:rPr>
              <w:t>ние</w:t>
            </w:r>
          </w:p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9" w:type="dxa"/>
            <w:gridSpan w:val="2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Содержательно-логическиесвязи</w:t>
            </w:r>
            <w:proofErr w:type="spellEnd"/>
          </w:p>
        </w:tc>
        <w:tc>
          <w:tcPr>
            <w:tcW w:w="1174" w:type="dxa"/>
            <w:vMerge w:val="restart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К</w:t>
            </w:r>
            <w:r w:rsidRPr="00183FAA">
              <w:rPr>
                <w:rFonts w:eastAsia="Calibri"/>
                <w:lang w:eastAsia="en-US"/>
              </w:rPr>
              <w:t>о</w:t>
            </w:r>
            <w:r w:rsidRPr="00183FAA">
              <w:rPr>
                <w:rFonts w:eastAsia="Calibri"/>
                <w:lang w:eastAsia="en-US"/>
              </w:rPr>
              <w:t>д</w:t>
            </w:r>
            <w:r w:rsidRPr="00183FAA">
              <w:rPr>
                <w:rFonts w:eastAsia="Calibri"/>
                <w:lang w:eastAsia="en-US"/>
              </w:rPr>
              <w:t>ы</w:t>
            </w:r>
            <w:r w:rsidRPr="00183FAA">
              <w:rPr>
                <w:rFonts w:eastAsia="Calibri"/>
                <w:lang w:eastAsia="en-US"/>
              </w:rPr>
              <w:t>форми-ру</w:t>
            </w:r>
            <w:r w:rsidRPr="00183FAA">
              <w:rPr>
                <w:rFonts w:eastAsia="Calibri"/>
                <w:lang w:eastAsia="en-US"/>
              </w:rPr>
              <w:t>е</w:t>
            </w:r>
            <w:r w:rsidRPr="00183FAA">
              <w:rPr>
                <w:rFonts w:eastAsia="Calibri"/>
                <w:lang w:eastAsia="en-US"/>
              </w:rPr>
              <w:t>мыхкомпе-те</w:t>
            </w:r>
            <w:r w:rsidRPr="00183FAA">
              <w:rPr>
                <w:rFonts w:eastAsia="Calibri"/>
                <w:lang w:eastAsia="en-US"/>
              </w:rPr>
              <w:t>н</w:t>
            </w:r>
            <w:r w:rsidRPr="00183FAA">
              <w:rPr>
                <w:rFonts w:eastAsia="Calibri"/>
                <w:lang w:eastAsia="en-US"/>
              </w:rPr>
              <w:t>ций</w:t>
            </w:r>
            <w:proofErr w:type="spellEnd"/>
          </w:p>
        </w:tc>
      </w:tr>
      <w:tr w:rsidR="00993E3F" w:rsidRPr="00183FAA" w:rsidTr="004D611C">
        <w:tc>
          <w:tcPr>
            <w:tcW w:w="1268" w:type="dxa"/>
            <w:vMerge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Наименованиедисциплин</w:t>
            </w:r>
            <w:proofErr w:type="gramStart"/>
            <w:r w:rsidRPr="00183FAA">
              <w:rPr>
                <w:rFonts w:eastAsia="Calibri"/>
                <w:lang w:eastAsia="en-US"/>
              </w:rPr>
              <w:t>,п</w:t>
            </w:r>
            <w:proofErr w:type="gramEnd"/>
            <w:r w:rsidRPr="00183FAA">
              <w:rPr>
                <w:rFonts w:eastAsia="Calibri"/>
                <w:lang w:eastAsia="en-US"/>
              </w:rPr>
              <w:t>рактик</w:t>
            </w:r>
            <w:proofErr w:type="spellEnd"/>
          </w:p>
        </w:tc>
        <w:tc>
          <w:tcPr>
            <w:tcW w:w="1174" w:type="dxa"/>
            <w:vMerge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93E3F" w:rsidRPr="00183FAA" w:rsidTr="004D611C">
        <w:tc>
          <w:tcPr>
            <w:tcW w:w="1268" w:type="dxa"/>
            <w:vMerge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накоторыеопираетсясодержаниеда</w:t>
            </w:r>
            <w:r w:rsidRPr="00183FAA">
              <w:rPr>
                <w:rFonts w:eastAsia="Calibri"/>
                <w:lang w:eastAsia="en-US"/>
              </w:rPr>
              <w:t>н</w:t>
            </w:r>
            <w:r w:rsidRPr="00183FAA">
              <w:rPr>
                <w:rFonts w:eastAsia="Calibri"/>
                <w:lang w:eastAsia="en-US"/>
              </w:rPr>
              <w:t>нойучебнойдисци</w:t>
            </w:r>
            <w:r w:rsidRPr="00183FAA">
              <w:rPr>
                <w:rFonts w:eastAsia="Calibri"/>
                <w:lang w:eastAsia="en-US"/>
              </w:rPr>
              <w:t>п</w:t>
            </w:r>
            <w:r w:rsidRPr="00183FAA">
              <w:rPr>
                <w:rFonts w:eastAsia="Calibri"/>
                <w:lang w:eastAsia="en-US"/>
              </w:rPr>
              <w:t>лины</w:t>
            </w:r>
            <w:proofErr w:type="spellEnd"/>
          </w:p>
        </w:tc>
        <w:tc>
          <w:tcPr>
            <w:tcW w:w="2448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длякоторыхсодержаниеданнойучебнойдисциплиныявляетсяопорой</w:t>
            </w:r>
            <w:proofErr w:type="spellEnd"/>
          </w:p>
        </w:tc>
        <w:tc>
          <w:tcPr>
            <w:tcW w:w="1174" w:type="dxa"/>
            <w:vMerge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93E3F" w:rsidRPr="00183FAA" w:rsidTr="004D611C">
        <w:trPr>
          <w:trHeight w:val="5244"/>
        </w:trPr>
        <w:tc>
          <w:tcPr>
            <w:tcW w:w="1268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83FAA">
              <w:rPr>
                <w:bCs/>
              </w:rPr>
              <w:t>ФТД.В.02</w:t>
            </w:r>
          </w:p>
        </w:tc>
        <w:tc>
          <w:tcPr>
            <w:tcW w:w="2450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proofErr w:type="spellStart"/>
            <w:r w:rsidRPr="00183FAA">
              <w:t>Технологи</w:t>
            </w:r>
            <w:r w:rsidRPr="00183FAA">
              <w:t>и</w:t>
            </w:r>
            <w:r w:rsidRPr="00183FAA">
              <w:t>выступлени</w:t>
            </w:r>
            <w:r w:rsidRPr="00183FAA">
              <w:t>я</w:t>
            </w:r>
            <w:r w:rsidRPr="00183FAA">
              <w:t>передаудит</w:t>
            </w:r>
            <w:r w:rsidRPr="00183FAA">
              <w:t>о</w:t>
            </w:r>
            <w:r w:rsidRPr="00183FAA">
              <w:t>рией</w:t>
            </w:r>
            <w:proofErr w:type="spellEnd"/>
          </w:p>
        </w:tc>
        <w:tc>
          <w:tcPr>
            <w:tcW w:w="2231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Успешноосвое</w:t>
            </w:r>
            <w:r w:rsidRPr="00183FAA">
              <w:rPr>
                <w:rFonts w:eastAsia="Calibri"/>
                <w:lang w:eastAsia="en-US"/>
              </w:rPr>
              <w:t>н</w:t>
            </w:r>
            <w:r w:rsidRPr="00183FAA">
              <w:rPr>
                <w:rFonts w:eastAsia="Calibri"/>
                <w:lang w:eastAsia="en-US"/>
              </w:rPr>
              <w:t>ныеобучающим</w:t>
            </w:r>
            <w:r w:rsidRPr="00183FAA">
              <w:rPr>
                <w:rFonts w:eastAsia="Calibri"/>
                <w:lang w:eastAsia="en-US"/>
              </w:rPr>
              <w:t>и</w:t>
            </w:r>
            <w:r w:rsidRPr="00183FAA">
              <w:rPr>
                <w:rFonts w:eastAsia="Calibri"/>
                <w:lang w:eastAsia="en-US"/>
              </w:rPr>
              <w:t>сядисци</w:t>
            </w:r>
            <w:r w:rsidRPr="00183FAA">
              <w:rPr>
                <w:rFonts w:eastAsia="Calibri"/>
                <w:lang w:eastAsia="en-US"/>
              </w:rPr>
              <w:t>п</w:t>
            </w:r>
            <w:r w:rsidRPr="00183FAA">
              <w:rPr>
                <w:rFonts w:eastAsia="Calibri"/>
                <w:lang w:eastAsia="en-US"/>
              </w:rPr>
              <w:t>лин</w:t>
            </w:r>
            <w:proofErr w:type="gramStart"/>
            <w:r w:rsidRPr="00183FAA">
              <w:rPr>
                <w:rFonts w:eastAsia="Calibri"/>
                <w:lang w:eastAsia="en-US"/>
              </w:rPr>
              <w:t>:</w:t>
            </w:r>
            <w:r w:rsidRPr="0031529B">
              <w:t>Т</w:t>
            </w:r>
            <w:proofErr w:type="gramEnd"/>
            <w:r w:rsidRPr="0031529B">
              <w:t>еория</w:t>
            </w:r>
            <w:proofErr w:type="spellEnd"/>
            <w:r w:rsidRPr="0031529B">
              <w:t xml:space="preserve"> и пра</w:t>
            </w:r>
            <w:r w:rsidRPr="0031529B">
              <w:t>к</w:t>
            </w:r>
            <w:r w:rsidRPr="0031529B">
              <w:t>тика преподав</w:t>
            </w:r>
            <w:r w:rsidRPr="0031529B">
              <w:t>а</w:t>
            </w:r>
            <w:r w:rsidRPr="0031529B">
              <w:t>тельской деятел</w:t>
            </w:r>
            <w:r w:rsidRPr="0031529B">
              <w:t>ь</w:t>
            </w:r>
            <w:r w:rsidRPr="0031529B">
              <w:t>ности в области с</w:t>
            </w:r>
            <w:r w:rsidRPr="0031529B">
              <w:t>о</w:t>
            </w:r>
            <w:r w:rsidRPr="0031529B">
              <w:t>циологических н</w:t>
            </w:r>
            <w:r w:rsidRPr="0031529B">
              <w:t>а</w:t>
            </w:r>
            <w:r w:rsidRPr="0031529B">
              <w:t>ук</w:t>
            </w:r>
            <w:r>
              <w:t xml:space="preserve">; </w:t>
            </w:r>
            <w:r w:rsidRPr="0031529B">
              <w:t>Методика пр</w:t>
            </w:r>
            <w:r w:rsidRPr="0031529B">
              <w:t>е</w:t>
            </w:r>
            <w:r w:rsidRPr="0031529B">
              <w:t>подавания дисци</w:t>
            </w:r>
            <w:r w:rsidRPr="0031529B">
              <w:t>п</w:t>
            </w:r>
            <w:r w:rsidRPr="0031529B">
              <w:t>лин в области с</w:t>
            </w:r>
            <w:r w:rsidRPr="0031529B">
              <w:t>о</w:t>
            </w:r>
            <w:r w:rsidRPr="0031529B">
              <w:t>циологии управл</w:t>
            </w:r>
            <w:r w:rsidRPr="0031529B">
              <w:t>е</w:t>
            </w:r>
            <w:r w:rsidRPr="0031529B">
              <w:t>ния</w:t>
            </w:r>
          </w:p>
        </w:tc>
        <w:tc>
          <w:tcPr>
            <w:tcW w:w="2448" w:type="dxa"/>
            <w:vAlign w:val="center"/>
          </w:tcPr>
          <w:p w:rsidR="00993E3F" w:rsidRPr="00183FAA" w:rsidRDefault="00993E3F" w:rsidP="004D611C">
            <w:r w:rsidRPr="00183FAA">
              <w:t>Практикапополучениюпрофессиональныхуменийиопытапрофессиональнойдеятельност</w:t>
            </w:r>
            <w:proofErr w:type="gramStart"/>
            <w:r w:rsidRPr="00183FAA">
              <w:t>и(</w:t>
            </w:r>
            <w:proofErr w:type="gramEnd"/>
            <w:r w:rsidRPr="00183FAA">
              <w:t>Педагогическаяпрактика)</w:t>
            </w:r>
          </w:p>
          <w:p w:rsidR="00993E3F" w:rsidRPr="00183FAA" w:rsidRDefault="00993E3F" w:rsidP="004D611C">
            <w:proofErr w:type="spellStart"/>
            <w:r w:rsidRPr="00183FAA">
              <w:t>Подготовкаксдачеисдачагосударственногоэкзамена</w:t>
            </w:r>
            <w:proofErr w:type="spellEnd"/>
          </w:p>
        </w:tc>
        <w:tc>
          <w:tcPr>
            <w:tcW w:w="1174" w:type="dxa"/>
            <w:vAlign w:val="center"/>
          </w:tcPr>
          <w:p w:rsidR="00993E3F" w:rsidRPr="00183FAA" w:rsidRDefault="00993E3F" w:rsidP="004D611C">
            <w:pPr>
              <w:tabs>
                <w:tab w:val="left" w:pos="708"/>
              </w:tabs>
            </w:pPr>
            <w:r w:rsidRPr="00183FAA">
              <w:t>УК-4</w:t>
            </w:r>
          </w:p>
          <w:p w:rsidR="00993E3F" w:rsidRPr="008D18F3" w:rsidRDefault="00993E3F" w:rsidP="004D611C">
            <w:pPr>
              <w:tabs>
                <w:tab w:val="left" w:pos="708"/>
              </w:tabs>
            </w:pPr>
            <w:r w:rsidRPr="00183FAA">
              <w:t>ПК-</w:t>
            </w:r>
            <w:r>
              <w:t>4</w:t>
            </w:r>
          </w:p>
        </w:tc>
      </w:tr>
    </w:tbl>
    <w:p w:rsidR="00993E3F" w:rsidRPr="00183FAA" w:rsidRDefault="00993E3F" w:rsidP="00993E3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93E3F" w:rsidRPr="00183FAA" w:rsidRDefault="00993E3F" w:rsidP="00993E3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83FAA">
        <w:rPr>
          <w:rFonts w:eastAsia="Calibri"/>
          <w:b/>
          <w:spacing w:val="4"/>
          <w:lang w:eastAsia="en-US"/>
        </w:rPr>
        <w:t>4.Объемдисциплинывзачетныхединицахсуказаниемколичестваакадемическихч</w:t>
      </w:r>
      <w:r w:rsidRPr="00183FAA">
        <w:rPr>
          <w:rFonts w:eastAsia="Calibri"/>
          <w:b/>
          <w:spacing w:val="4"/>
          <w:lang w:eastAsia="en-US"/>
        </w:rPr>
        <w:t>а</w:t>
      </w:r>
      <w:r w:rsidRPr="00183FAA">
        <w:rPr>
          <w:rFonts w:eastAsia="Calibri"/>
          <w:b/>
          <w:spacing w:val="4"/>
          <w:lang w:eastAsia="en-US"/>
        </w:rPr>
        <w:t>сов</w:t>
      </w:r>
      <w:proofErr w:type="gramStart"/>
      <w:r w:rsidRPr="00183FAA">
        <w:rPr>
          <w:rFonts w:eastAsia="Calibri"/>
          <w:b/>
          <w:spacing w:val="4"/>
          <w:lang w:eastAsia="en-US"/>
        </w:rPr>
        <w:t>,в</w:t>
      </w:r>
      <w:proofErr w:type="gramEnd"/>
      <w:r w:rsidRPr="00183FAA">
        <w:rPr>
          <w:rFonts w:eastAsia="Calibri"/>
          <w:b/>
          <w:spacing w:val="4"/>
          <w:lang w:eastAsia="en-US"/>
        </w:rPr>
        <w:t>ыделенныхнаконтактнуюработуобучающихсяспреподавателем(повидамучебныхзанятий)инасамостоятельнуюработуобучающихся</w:t>
      </w:r>
    </w:p>
    <w:p w:rsidR="00993E3F" w:rsidRPr="00183FAA" w:rsidRDefault="00993E3F" w:rsidP="00993E3F">
      <w:pPr>
        <w:ind w:firstLine="709"/>
        <w:jc w:val="both"/>
        <w:rPr>
          <w:rFonts w:eastAsia="Calibri"/>
          <w:lang w:eastAsia="en-US"/>
        </w:rPr>
      </w:pPr>
      <w:proofErr w:type="spellStart"/>
      <w:r w:rsidRPr="00183FAA">
        <w:rPr>
          <w:rFonts w:eastAsia="Calibri"/>
          <w:lang w:eastAsia="en-US"/>
        </w:rPr>
        <w:t>Объемучебнойдисциплины</w:t>
      </w:r>
      <w:proofErr w:type="spellEnd"/>
      <w:r w:rsidRPr="00183FAA">
        <w:rPr>
          <w:rFonts w:eastAsia="Calibri"/>
          <w:lang w:eastAsia="en-US"/>
        </w:rPr>
        <w:t>–2зачетныхединиц–72академическихчасов</w:t>
      </w:r>
    </w:p>
    <w:p w:rsidR="00993E3F" w:rsidRDefault="00993E3F" w:rsidP="00993E3F">
      <w:pPr>
        <w:ind w:firstLine="709"/>
        <w:jc w:val="both"/>
        <w:rPr>
          <w:rFonts w:eastAsia="Calibri"/>
          <w:lang w:eastAsia="en-US"/>
        </w:rPr>
      </w:pPr>
      <w:proofErr w:type="spellStart"/>
      <w:r w:rsidRPr="00183FAA">
        <w:rPr>
          <w:rFonts w:eastAsia="Calibri"/>
          <w:lang w:eastAsia="en-US"/>
        </w:rPr>
        <w:t>Изних</w:t>
      </w:r>
      <w:proofErr w:type="spellEnd"/>
      <w:r w:rsidRPr="00183FAA">
        <w:rPr>
          <w:rFonts w:eastAsia="Calibri"/>
          <w:lang w:val="en-US" w:eastAsia="en-US"/>
        </w:rPr>
        <w:t>:</w:t>
      </w:r>
    </w:p>
    <w:p w:rsidR="00993E3F" w:rsidRPr="008D18F3" w:rsidRDefault="00993E3F" w:rsidP="00993E3F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3035"/>
        <w:gridCol w:w="3230"/>
      </w:tblGrid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Очнаяформаобучения</w:t>
            </w:r>
            <w:proofErr w:type="spellEnd"/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Заочнаяформа</w:t>
            </w:r>
            <w:proofErr w:type="spellEnd"/>
          </w:p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обучения</w:t>
            </w:r>
          </w:p>
        </w:tc>
      </w:tr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Контактнаяработа</w:t>
            </w:r>
            <w:proofErr w:type="spellEnd"/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18</w:t>
            </w:r>
          </w:p>
        </w:tc>
      </w:tr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i/>
                <w:lang w:eastAsia="en-US"/>
              </w:rPr>
            </w:pPr>
            <w:r w:rsidRPr="00183FAA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6</w:t>
            </w:r>
          </w:p>
        </w:tc>
      </w:tr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183FAA">
              <w:rPr>
                <w:rFonts w:eastAsia="Calibri"/>
                <w:i/>
                <w:lang w:eastAsia="en-US"/>
              </w:rPr>
              <w:t>Лабораторныхработ</w:t>
            </w:r>
            <w:proofErr w:type="spellEnd"/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-</w:t>
            </w:r>
          </w:p>
        </w:tc>
      </w:tr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183FAA">
              <w:rPr>
                <w:rFonts w:eastAsia="Calibri"/>
                <w:i/>
                <w:lang w:eastAsia="en-US"/>
              </w:rPr>
              <w:t>Практическихзанятий</w:t>
            </w:r>
            <w:proofErr w:type="spellEnd"/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12</w:t>
            </w:r>
          </w:p>
        </w:tc>
      </w:tr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lastRenderedPageBreak/>
              <w:t>Самостоятельнаяработаоб</w:t>
            </w:r>
            <w:r w:rsidRPr="00183FAA">
              <w:rPr>
                <w:rFonts w:eastAsia="Calibri"/>
                <w:lang w:eastAsia="en-US"/>
              </w:rPr>
              <w:t>у</w:t>
            </w:r>
            <w:r w:rsidRPr="00183FAA">
              <w:rPr>
                <w:rFonts w:eastAsia="Calibri"/>
                <w:lang w:eastAsia="en-US"/>
              </w:rPr>
              <w:t>чающихся</w:t>
            </w:r>
            <w:proofErr w:type="spellEnd"/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54</w:t>
            </w:r>
          </w:p>
        </w:tc>
      </w:tr>
      <w:tr w:rsidR="00993E3F" w:rsidRPr="00183FAA" w:rsidTr="004D611C">
        <w:tc>
          <w:tcPr>
            <w:tcW w:w="4365" w:type="dxa"/>
          </w:tcPr>
          <w:p w:rsidR="00993E3F" w:rsidRPr="00183FAA" w:rsidRDefault="00993E3F" w:rsidP="004D611C">
            <w:pPr>
              <w:jc w:val="both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r w:rsidRPr="00183FAA">
              <w:rPr>
                <w:rFonts w:eastAsia="Calibri"/>
                <w:lang w:eastAsia="en-US"/>
              </w:rPr>
              <w:t>-</w:t>
            </w:r>
          </w:p>
        </w:tc>
      </w:tr>
      <w:tr w:rsidR="00993E3F" w:rsidRPr="00183FAA" w:rsidTr="004D611C">
        <w:tc>
          <w:tcPr>
            <w:tcW w:w="4365" w:type="dxa"/>
            <w:vAlign w:val="center"/>
          </w:tcPr>
          <w:p w:rsidR="00993E3F" w:rsidRPr="00183FAA" w:rsidRDefault="00993E3F" w:rsidP="004D611C">
            <w:pPr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Формыпромежуточнойатт</w:t>
            </w:r>
            <w:r w:rsidRPr="00183FAA">
              <w:rPr>
                <w:rFonts w:eastAsia="Calibri"/>
                <w:lang w:eastAsia="en-US"/>
              </w:rPr>
              <w:t>е</w:t>
            </w:r>
            <w:r w:rsidRPr="00183FAA">
              <w:rPr>
                <w:rFonts w:eastAsia="Calibri"/>
                <w:lang w:eastAsia="en-US"/>
              </w:rPr>
              <w:t>стации</w:t>
            </w:r>
            <w:proofErr w:type="spellEnd"/>
          </w:p>
        </w:tc>
        <w:tc>
          <w:tcPr>
            <w:tcW w:w="2693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зачетвконцетретьегогода</w:t>
            </w:r>
            <w:r w:rsidRPr="00183FAA">
              <w:rPr>
                <w:rFonts w:eastAsia="Calibri"/>
                <w:lang w:eastAsia="en-US"/>
              </w:rPr>
              <w:t>о</w:t>
            </w:r>
            <w:r w:rsidRPr="00183FAA">
              <w:rPr>
                <w:rFonts w:eastAsia="Calibri"/>
                <w:lang w:eastAsia="en-US"/>
              </w:rPr>
              <w:t>бучения</w:t>
            </w:r>
            <w:proofErr w:type="spellEnd"/>
          </w:p>
        </w:tc>
        <w:tc>
          <w:tcPr>
            <w:tcW w:w="2517" w:type="dxa"/>
            <w:vAlign w:val="center"/>
          </w:tcPr>
          <w:p w:rsidR="00993E3F" w:rsidRPr="00183FAA" w:rsidRDefault="00993E3F" w:rsidP="004D611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83FAA">
              <w:rPr>
                <w:rFonts w:eastAsia="Calibri"/>
                <w:lang w:eastAsia="en-US"/>
              </w:rPr>
              <w:t>зачетвконцечетвертогог</w:t>
            </w:r>
            <w:r w:rsidRPr="00183FAA">
              <w:rPr>
                <w:rFonts w:eastAsia="Calibri"/>
                <w:lang w:eastAsia="en-US"/>
              </w:rPr>
              <w:t>о</w:t>
            </w:r>
            <w:r w:rsidRPr="00183FAA">
              <w:rPr>
                <w:rFonts w:eastAsia="Calibri"/>
                <w:lang w:eastAsia="en-US"/>
              </w:rPr>
              <w:t>даобучения</w:t>
            </w:r>
            <w:proofErr w:type="spellEnd"/>
          </w:p>
        </w:tc>
      </w:tr>
    </w:tbl>
    <w:p w:rsidR="00A32A5F" w:rsidRPr="00670D32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670D32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670D32">
        <w:rPr>
          <w:b/>
        </w:rPr>
        <w:t xml:space="preserve">5. </w:t>
      </w:r>
      <w:r w:rsidR="0047633A" w:rsidRPr="00670D32">
        <w:rPr>
          <w:b/>
        </w:rPr>
        <w:t>Содержание дисциплины, структурированное по темам (разделам) с указ</w:t>
      </w:r>
      <w:r w:rsidR="0047633A" w:rsidRPr="00670D32">
        <w:rPr>
          <w:b/>
        </w:rPr>
        <w:t>а</w:t>
      </w:r>
      <w:r w:rsidR="0047633A" w:rsidRPr="00670D32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670D32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670D32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670D32">
        <w:rPr>
          <w:b/>
        </w:rPr>
        <w:t>5.1. Тематический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96"/>
        <w:gridCol w:w="567"/>
        <w:gridCol w:w="595"/>
        <w:gridCol w:w="681"/>
      </w:tblGrid>
      <w:tr w:rsidR="00993E3F" w:rsidRPr="00035DDE" w:rsidTr="004D611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  <w:bCs/>
              </w:rPr>
            </w:pPr>
            <w:r w:rsidRPr="00035DDE">
              <w:rPr>
                <w:b/>
                <w:bCs/>
              </w:rPr>
              <w:t>Курс 3</w:t>
            </w:r>
          </w:p>
        </w:tc>
      </w:tr>
      <w:tr w:rsidR="00993E3F" w:rsidRPr="00035DDE" w:rsidTr="004D611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5DDE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5DD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СРС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35DDE">
              <w:rPr>
                <w:b/>
                <w:bCs/>
                <w:sz w:val="20"/>
                <w:szCs w:val="20"/>
              </w:rPr>
              <w:t>Вс</w:t>
            </w:r>
            <w:r w:rsidRPr="00035DDE">
              <w:rPr>
                <w:b/>
                <w:bCs/>
                <w:sz w:val="20"/>
                <w:szCs w:val="20"/>
              </w:rPr>
              <w:t>е</w:t>
            </w:r>
            <w:r w:rsidRPr="00035DDE">
              <w:rPr>
                <w:b/>
                <w:bCs/>
                <w:sz w:val="20"/>
                <w:szCs w:val="20"/>
              </w:rPr>
              <w:t>го</w:t>
            </w:r>
          </w:p>
        </w:tc>
      </w:tr>
      <w:tr w:rsidR="00993E3F" w:rsidRPr="00035DDE" w:rsidTr="004D611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Раздел I. Основы письменной научной речи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№1.</w:t>
            </w:r>
            <w:r w:rsidRPr="00035DDE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№2.</w:t>
            </w:r>
            <w:r w:rsidRPr="00035DDE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№3.</w:t>
            </w:r>
            <w:r w:rsidRPr="00035DDE">
              <w:t xml:space="preserve"> Аргументирование и доказательство в н</w:t>
            </w:r>
            <w:r w:rsidRPr="00035DDE">
              <w:t>а</w:t>
            </w:r>
            <w:r w:rsidRPr="00035DDE">
              <w:t>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№4.</w:t>
            </w:r>
            <w:r w:rsidRPr="00035DDE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  <w:r w:rsidRPr="00035DDE">
              <w:rPr>
                <w:b/>
              </w:rPr>
              <w:t>Тема №5.</w:t>
            </w:r>
            <w:r w:rsidRPr="00035DDE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№6.</w:t>
            </w:r>
            <w:r w:rsidRPr="00035DDE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  <w:r w:rsidRPr="00035DDE">
              <w:rPr>
                <w:b/>
              </w:rPr>
              <w:lastRenderedPageBreak/>
              <w:t>Тема №7.</w:t>
            </w:r>
            <w:r w:rsidRPr="00035DDE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Раздел II. Устная научная речь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№8.</w:t>
            </w:r>
            <w:r w:rsidRPr="00035DDE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№9.</w:t>
            </w:r>
            <w:r w:rsidRPr="00035DDE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№10.</w:t>
            </w:r>
            <w:r w:rsidRPr="00035DDE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8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№11.</w:t>
            </w:r>
            <w:r w:rsidRPr="00035DDE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№12.</w:t>
            </w:r>
            <w:r w:rsidRPr="00035DDE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8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№13.</w:t>
            </w:r>
            <w:r w:rsidRPr="00035DDE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№14.</w:t>
            </w:r>
            <w:r w:rsidRPr="00035DDE">
              <w:t xml:space="preserve"> Правила подготовки текста презентации в </w:t>
            </w:r>
            <w:proofErr w:type="spellStart"/>
            <w:r w:rsidRPr="00035DDE">
              <w:t>Power</w:t>
            </w:r>
            <w:proofErr w:type="spellEnd"/>
            <w:r w:rsidRPr="00035DDE">
              <w:t xml:space="preserve"> </w:t>
            </w:r>
            <w:proofErr w:type="spellStart"/>
            <w:r w:rsidRPr="00035DDE"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r w:rsidRPr="00035DDE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72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8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bookmarkStart w:id="10" w:name="RANGE!A25"/>
            <w:bookmarkEnd w:id="10"/>
            <w:r w:rsidRPr="00035DD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bookmarkStart w:id="11" w:name="RANGE!H25"/>
            <w:bookmarkEnd w:id="11"/>
            <w:r w:rsidRPr="00035DDE">
              <w:rPr>
                <w:b/>
                <w:bCs/>
              </w:rPr>
              <w:t>-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bookmarkStart w:id="12" w:name="RANGE!A26"/>
            <w:bookmarkEnd w:id="12"/>
            <w:r w:rsidRPr="00035DDE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i/>
                <w:iCs/>
              </w:rPr>
            </w:pPr>
            <w:r w:rsidRPr="00035DDE">
              <w:rPr>
                <w:b/>
                <w:bCs/>
                <w:i/>
                <w:iCs/>
              </w:rPr>
              <w:t>72</w:t>
            </w:r>
          </w:p>
        </w:tc>
      </w:tr>
    </w:tbl>
    <w:p w:rsidR="00993E3F" w:rsidRPr="00035DDE" w:rsidRDefault="00993E3F" w:rsidP="00993E3F">
      <w:pPr>
        <w:tabs>
          <w:tab w:val="left" w:pos="900"/>
        </w:tabs>
        <w:jc w:val="both"/>
        <w:rPr>
          <w:b/>
        </w:rPr>
      </w:pPr>
    </w:p>
    <w:p w:rsidR="00993E3F" w:rsidRPr="00035DDE" w:rsidRDefault="00993E3F" w:rsidP="00993E3F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5.2. Тематический план для заочной формы обучения</w:t>
      </w:r>
    </w:p>
    <w:p w:rsidR="00993E3F" w:rsidRPr="00035DDE" w:rsidRDefault="00993E3F" w:rsidP="00993E3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67"/>
        <w:gridCol w:w="543"/>
        <w:gridCol w:w="591"/>
        <w:gridCol w:w="709"/>
        <w:gridCol w:w="850"/>
      </w:tblGrid>
      <w:tr w:rsidR="00993E3F" w:rsidRPr="00035DDE" w:rsidTr="004D611C">
        <w:trPr>
          <w:trHeight w:val="51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  <w:bCs/>
              </w:rPr>
            </w:pPr>
            <w:r w:rsidRPr="00035DDE">
              <w:rPr>
                <w:b/>
                <w:bCs/>
              </w:rPr>
              <w:t>Курс 4</w:t>
            </w:r>
          </w:p>
        </w:tc>
      </w:tr>
      <w:tr w:rsidR="00993E3F" w:rsidRPr="00035DDE" w:rsidTr="004D611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5DDE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5DD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035DD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93E3F" w:rsidRPr="00035DDE" w:rsidTr="004D611C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Раздел I. Основы письменной научной речи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№1.</w:t>
            </w:r>
            <w:r w:rsidRPr="00035DDE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№2.</w:t>
            </w:r>
            <w:r w:rsidRPr="00035DDE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№3.</w:t>
            </w:r>
            <w:r w:rsidRPr="00035DDE">
              <w:t xml:space="preserve"> Аргументирование и доказательство в н</w:t>
            </w:r>
            <w:r w:rsidRPr="00035DDE">
              <w:t>а</w:t>
            </w:r>
            <w:r w:rsidRPr="00035DDE">
              <w:t>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8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t>Тема №4.</w:t>
            </w:r>
            <w:r w:rsidRPr="00035DDE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  <w:r w:rsidRPr="00035DDE">
              <w:rPr>
                <w:b/>
              </w:rPr>
              <w:t>Тема №5.</w:t>
            </w:r>
            <w:r w:rsidRPr="00035DDE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r w:rsidRPr="00035DDE">
              <w:rPr>
                <w:b/>
              </w:rPr>
              <w:lastRenderedPageBreak/>
              <w:t>Тема №6.</w:t>
            </w:r>
            <w:r w:rsidRPr="00035DDE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  <w:r w:rsidRPr="00035DDE">
              <w:rPr>
                <w:b/>
              </w:rPr>
              <w:t>Тема №7.</w:t>
            </w:r>
            <w:r w:rsidRPr="00035DDE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Раздел II. Устная научная речь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№8.</w:t>
            </w:r>
            <w:r w:rsidRPr="00035DDE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№9.</w:t>
            </w:r>
            <w:r w:rsidRPr="00035DDE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№10.</w:t>
            </w:r>
            <w:r w:rsidRPr="00035DDE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№11.</w:t>
            </w:r>
            <w:r w:rsidRPr="00035DDE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№12.</w:t>
            </w:r>
            <w:r w:rsidRPr="00035DDE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t>Тема №13.</w:t>
            </w:r>
            <w:r w:rsidRPr="00035DDE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lang w:eastAsia="en-US"/>
              </w:rPr>
            </w:pPr>
            <w:r w:rsidRPr="00035DDE">
              <w:rPr>
                <w:b/>
              </w:rPr>
              <w:lastRenderedPageBreak/>
              <w:t>Тема №14.</w:t>
            </w:r>
            <w:r w:rsidRPr="00035DDE">
              <w:t xml:space="preserve"> Правила подготовки текста презентации в </w:t>
            </w:r>
            <w:proofErr w:type="spellStart"/>
            <w:r w:rsidRPr="00035DDE">
              <w:t>Power</w:t>
            </w:r>
            <w:proofErr w:type="spellEnd"/>
            <w:r w:rsidRPr="00035DDE">
              <w:t xml:space="preserve"> </w:t>
            </w:r>
            <w:proofErr w:type="spellStart"/>
            <w:r w:rsidRPr="00035DDE">
              <w:t>Point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EA2BED" w:rsidP="004D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r w:rsidRPr="00035DD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  <w:r w:rsidRPr="00035DDE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72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 xml:space="preserve">В т.ч. </w:t>
            </w:r>
            <w:proofErr w:type="gramStart"/>
            <w:r w:rsidRPr="00035DDE">
              <w:rPr>
                <w:sz w:val="16"/>
                <w:szCs w:val="16"/>
              </w:rPr>
              <w:t xml:space="preserve">в </w:t>
            </w:r>
            <w:proofErr w:type="spellStart"/>
            <w:r w:rsidRPr="00035DDE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5DDE">
              <w:rPr>
                <w:sz w:val="16"/>
                <w:szCs w:val="16"/>
              </w:rPr>
              <w:t>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4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</w:rPr>
            </w:pPr>
            <w:r w:rsidRPr="00035DDE">
              <w:rPr>
                <w:b/>
                <w:bCs/>
              </w:rPr>
              <w:t>-</w:t>
            </w:r>
          </w:p>
        </w:tc>
      </w:tr>
      <w:tr w:rsidR="00993E3F" w:rsidRPr="00035DDE" w:rsidTr="004D611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3F" w:rsidRPr="00035DDE" w:rsidRDefault="00993E3F" w:rsidP="004D611C">
            <w:pPr>
              <w:jc w:val="center"/>
            </w:pPr>
            <w:r w:rsidRPr="00035DDE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3E3F" w:rsidRPr="00035DDE" w:rsidRDefault="00993E3F" w:rsidP="004D611C">
            <w:pPr>
              <w:jc w:val="center"/>
              <w:rPr>
                <w:b/>
                <w:bCs/>
                <w:i/>
                <w:iCs/>
              </w:rPr>
            </w:pPr>
            <w:r w:rsidRPr="00035DDE">
              <w:rPr>
                <w:b/>
                <w:bCs/>
                <w:i/>
                <w:iCs/>
              </w:rPr>
              <w:t>72</w:t>
            </w:r>
          </w:p>
        </w:tc>
      </w:tr>
    </w:tbl>
    <w:p w:rsidR="00993E3F" w:rsidRPr="00035DDE" w:rsidRDefault="00993E3F" w:rsidP="00993E3F">
      <w:pPr>
        <w:ind w:firstLine="709"/>
        <w:jc w:val="both"/>
        <w:rPr>
          <w:b/>
          <w:i/>
        </w:rPr>
      </w:pPr>
    </w:p>
    <w:p w:rsidR="00993E3F" w:rsidRPr="00035DDE" w:rsidRDefault="00993E3F" w:rsidP="00993E3F">
      <w:pPr>
        <w:ind w:firstLine="567"/>
        <w:jc w:val="both"/>
        <w:rPr>
          <w:b/>
          <w:i/>
          <w:sz w:val="16"/>
          <w:szCs w:val="16"/>
        </w:rPr>
      </w:pPr>
      <w:r w:rsidRPr="00035DDE">
        <w:rPr>
          <w:b/>
          <w:i/>
          <w:sz w:val="16"/>
          <w:szCs w:val="16"/>
        </w:rPr>
        <w:t>* Примечания:</w:t>
      </w:r>
    </w:p>
    <w:p w:rsidR="00993E3F" w:rsidRPr="00035DDE" w:rsidRDefault="00993E3F" w:rsidP="00993E3F">
      <w:pPr>
        <w:ind w:firstLine="567"/>
        <w:jc w:val="both"/>
        <w:rPr>
          <w:b/>
          <w:sz w:val="16"/>
          <w:szCs w:val="16"/>
        </w:rPr>
      </w:pPr>
      <w:proofErr w:type="gramStart"/>
      <w:r w:rsidRPr="00035DDE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035DDE">
        <w:rPr>
          <w:b/>
          <w:sz w:val="16"/>
          <w:szCs w:val="16"/>
        </w:rPr>
        <w:t>ю</w:t>
      </w:r>
      <w:r w:rsidRPr="00035DDE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035DDE">
        <w:rPr>
          <w:b/>
          <w:sz w:val="16"/>
          <w:szCs w:val="16"/>
        </w:rPr>
        <w:t>о</w:t>
      </w:r>
      <w:r w:rsidRPr="00035DDE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993E3F" w:rsidRPr="00035DDE" w:rsidRDefault="00993E3F" w:rsidP="00993E3F">
      <w:pPr>
        <w:suppressAutoHyphens/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Pr="00035DDE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035DDE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035DDE">
        <w:rPr>
          <w:sz w:val="16"/>
          <w:szCs w:val="16"/>
        </w:rPr>
        <w:t>Минобрнауки</w:t>
      </w:r>
      <w:proofErr w:type="spellEnd"/>
      <w:r w:rsidRPr="00035DDE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035DDE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035DDE">
        <w:rPr>
          <w:b/>
          <w:sz w:val="16"/>
          <w:szCs w:val="16"/>
        </w:rPr>
        <w:t xml:space="preserve"> </w:t>
      </w:r>
      <w:proofErr w:type="gramStart"/>
      <w:r w:rsidRPr="00035DDE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035DDE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035DDE">
        <w:rPr>
          <w:sz w:val="16"/>
          <w:szCs w:val="16"/>
        </w:rPr>
        <w:t xml:space="preserve"> </w:t>
      </w:r>
      <w:proofErr w:type="gramStart"/>
      <w:r w:rsidRPr="00035DDE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035DDE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035DDE">
        <w:rPr>
          <w:sz w:val="16"/>
          <w:szCs w:val="16"/>
        </w:rPr>
        <w:t>программы подготовки научно-педагогических</w:t>
      </w:r>
      <w:proofErr w:type="gramEnd"/>
      <w:r w:rsidRPr="00035DDE">
        <w:rPr>
          <w:sz w:val="16"/>
          <w:szCs w:val="16"/>
        </w:rPr>
        <w:t xml:space="preserve"> кадров в аспирантуре</w:t>
      </w:r>
      <w:r w:rsidRPr="00035DDE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035DDE">
        <w:rPr>
          <w:sz w:val="16"/>
          <w:szCs w:val="16"/>
          <w:lang w:eastAsia="en-US"/>
        </w:rPr>
        <w:t>ОмГА</w:t>
      </w:r>
      <w:proofErr w:type="spellEnd"/>
      <w:r w:rsidRPr="00035DDE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035DDE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035DDE">
        <w:rPr>
          <w:sz w:val="16"/>
          <w:szCs w:val="16"/>
        </w:rPr>
        <w:t>перезачета</w:t>
      </w:r>
      <w:proofErr w:type="spellEnd"/>
      <w:r w:rsidRPr="00035DDE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035DDE">
        <w:rPr>
          <w:sz w:val="16"/>
          <w:szCs w:val="16"/>
        </w:rPr>
        <w:t>обучения по</w:t>
      </w:r>
      <w:proofErr w:type="gramEnd"/>
      <w:r w:rsidRPr="00035DDE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993E3F" w:rsidRPr="00035DDE" w:rsidRDefault="00993E3F" w:rsidP="00993E3F">
      <w:pPr>
        <w:ind w:firstLine="567"/>
        <w:jc w:val="both"/>
        <w:rPr>
          <w:sz w:val="16"/>
          <w:szCs w:val="16"/>
        </w:rPr>
      </w:pPr>
      <w:r w:rsidRPr="00035DDE">
        <w:rPr>
          <w:b/>
          <w:sz w:val="16"/>
          <w:szCs w:val="16"/>
        </w:rPr>
        <w:t xml:space="preserve">Для </w:t>
      </w:r>
      <w:proofErr w:type="gramStart"/>
      <w:r w:rsidRPr="00035DDE">
        <w:rPr>
          <w:b/>
          <w:sz w:val="16"/>
          <w:szCs w:val="16"/>
        </w:rPr>
        <w:t>обучающихся</w:t>
      </w:r>
      <w:proofErr w:type="gramEnd"/>
      <w:r w:rsidRPr="00035DDE">
        <w:rPr>
          <w:b/>
          <w:sz w:val="16"/>
          <w:szCs w:val="16"/>
        </w:rPr>
        <w:t xml:space="preserve"> с ограниченными возможностями здоровья:</w:t>
      </w:r>
    </w:p>
    <w:p w:rsidR="00993E3F" w:rsidRPr="00035DDE" w:rsidRDefault="00993E3F" w:rsidP="00993E3F">
      <w:pPr>
        <w:ind w:firstLine="567"/>
        <w:jc w:val="both"/>
        <w:rPr>
          <w:sz w:val="16"/>
          <w:szCs w:val="16"/>
        </w:rPr>
      </w:pPr>
      <w:proofErr w:type="gramStart"/>
      <w:r w:rsidRPr="00035DDE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Pr="00035DDE">
        <w:rPr>
          <w:sz w:val="16"/>
          <w:szCs w:val="16"/>
        </w:rPr>
        <w:t>», а для инвалидов - индивидуальной программы реабилитации инвалида в части пр</w:t>
      </w:r>
      <w:r w:rsidRPr="00035DDE">
        <w:rPr>
          <w:sz w:val="16"/>
          <w:szCs w:val="16"/>
        </w:rPr>
        <w:t>о</w:t>
      </w:r>
      <w:r w:rsidRPr="00035DDE">
        <w:rPr>
          <w:sz w:val="16"/>
          <w:szCs w:val="16"/>
        </w:rPr>
        <w:t>граммы рабочей программы дисциплины 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Pr="00035DDE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035DDE">
        <w:rPr>
          <w:sz w:val="16"/>
          <w:szCs w:val="16"/>
        </w:rPr>
        <w:t xml:space="preserve"> </w:t>
      </w:r>
      <w:proofErr w:type="gramStart"/>
      <w:r w:rsidRPr="00035DDE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Pr="00035DDE">
        <w:rPr>
          <w:sz w:val="16"/>
          <w:szCs w:val="16"/>
        </w:rPr>
        <w:t>» и условия организации и проведения конкретных видов уче</w:t>
      </w:r>
      <w:r w:rsidRPr="00035DDE">
        <w:rPr>
          <w:sz w:val="16"/>
          <w:szCs w:val="16"/>
        </w:rPr>
        <w:t>б</w:t>
      </w:r>
      <w:r w:rsidRPr="00035DDE">
        <w:rPr>
          <w:sz w:val="16"/>
          <w:szCs w:val="16"/>
        </w:rPr>
        <w:t>ных занятий, составляющих контактную работу обучающихся с преподавателем и самостоятельную работу обучающихся с ограниче</w:t>
      </w:r>
      <w:r w:rsidRPr="00035DDE">
        <w:rPr>
          <w:sz w:val="16"/>
          <w:szCs w:val="16"/>
        </w:rPr>
        <w:t>н</w:t>
      </w:r>
      <w:r w:rsidRPr="00035DDE">
        <w:rPr>
          <w:sz w:val="16"/>
          <w:szCs w:val="16"/>
        </w:rPr>
        <w:t>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993E3F" w:rsidRPr="00035DDE" w:rsidRDefault="00993E3F" w:rsidP="00993E3F">
      <w:pPr>
        <w:ind w:firstLine="567"/>
        <w:jc w:val="both"/>
        <w:rPr>
          <w:sz w:val="16"/>
          <w:szCs w:val="16"/>
        </w:rPr>
      </w:pPr>
      <w:proofErr w:type="gramStart"/>
      <w:r w:rsidRPr="00035DD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035DDE">
        <w:rPr>
          <w:b/>
          <w:sz w:val="16"/>
          <w:szCs w:val="16"/>
        </w:rPr>
        <w:t>е</w:t>
      </w:r>
      <w:r w:rsidRPr="00035DDE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035DDE">
        <w:rPr>
          <w:b/>
          <w:sz w:val="16"/>
          <w:szCs w:val="16"/>
        </w:rPr>
        <w:t>е</w:t>
      </w:r>
      <w:r w:rsidRPr="00035DDE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035DDE">
        <w:rPr>
          <w:b/>
          <w:sz w:val="16"/>
          <w:szCs w:val="16"/>
        </w:rPr>
        <w:t xml:space="preserve"> Российской Федерации».</w:t>
      </w:r>
    </w:p>
    <w:p w:rsidR="00481700" w:rsidRPr="00993E3F" w:rsidRDefault="00993E3F" w:rsidP="00993E3F">
      <w:pPr>
        <w:tabs>
          <w:tab w:val="left" w:pos="900"/>
        </w:tabs>
        <w:ind w:firstLine="708"/>
        <w:jc w:val="both"/>
        <w:rPr>
          <w:b/>
        </w:rPr>
      </w:pPr>
      <w:proofErr w:type="gramStart"/>
      <w:r w:rsidRPr="00035DDE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Pr="00035DDE">
        <w:rPr>
          <w:sz w:val="16"/>
          <w:szCs w:val="16"/>
        </w:rPr>
        <w:t>» в соответствии с требованиями частей 3-5 статьи 13, статьи 30, пункта 3 части 1 статьи 34 Федерал</w:t>
      </w:r>
      <w:r w:rsidRPr="00035DDE">
        <w:rPr>
          <w:sz w:val="16"/>
          <w:szCs w:val="16"/>
        </w:rPr>
        <w:t>ь</w:t>
      </w:r>
      <w:r w:rsidRPr="00035DDE">
        <w:rPr>
          <w:sz w:val="16"/>
          <w:szCs w:val="16"/>
        </w:rPr>
        <w:t>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035DDE">
        <w:rPr>
          <w:sz w:val="16"/>
          <w:szCs w:val="16"/>
        </w:rPr>
        <w:t xml:space="preserve"> </w:t>
      </w:r>
      <w:proofErr w:type="gramStart"/>
      <w:r w:rsidRPr="00035DDE">
        <w:rPr>
          <w:sz w:val="16"/>
          <w:szCs w:val="16"/>
        </w:rPr>
        <w:t>с пр</w:t>
      </w:r>
      <w:r w:rsidRPr="00035DDE">
        <w:rPr>
          <w:sz w:val="16"/>
          <w:szCs w:val="16"/>
        </w:rPr>
        <w:t>е</w:t>
      </w:r>
      <w:r w:rsidRPr="00035DDE">
        <w:rPr>
          <w:sz w:val="16"/>
          <w:szCs w:val="16"/>
        </w:rPr>
        <w:t>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035DDE">
        <w:rPr>
          <w:sz w:val="16"/>
          <w:szCs w:val="16"/>
        </w:rPr>
        <w:t>и</w:t>
      </w:r>
      <w:r w:rsidRPr="00035DDE">
        <w:rPr>
          <w:sz w:val="16"/>
          <w:szCs w:val="16"/>
        </w:rPr>
        <w:t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</w:r>
      <w:r w:rsidRPr="00035DDE">
        <w:rPr>
          <w:sz w:val="16"/>
          <w:szCs w:val="16"/>
        </w:rPr>
        <w:t>н</w:t>
      </w:r>
      <w:r w:rsidRPr="00035DDE">
        <w:rPr>
          <w:sz w:val="16"/>
          <w:szCs w:val="16"/>
        </w:rPr>
        <w:t>ностях правового регулирования отношений в</w:t>
      </w:r>
      <w:proofErr w:type="gramEnd"/>
      <w:r w:rsidRPr="00035DDE">
        <w:rPr>
          <w:sz w:val="16"/>
          <w:szCs w:val="16"/>
        </w:rPr>
        <w:t xml:space="preserve"> </w:t>
      </w:r>
      <w:proofErr w:type="gramStart"/>
      <w:r w:rsidRPr="00035DDE">
        <w:rPr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035DDE">
        <w:rPr>
          <w:sz w:val="16"/>
          <w:szCs w:val="16"/>
        </w:rPr>
        <w:t>с</w:t>
      </w:r>
      <w:r w:rsidRPr="00035DDE">
        <w:rPr>
          <w:sz w:val="16"/>
          <w:szCs w:val="16"/>
        </w:rPr>
        <w:lastRenderedPageBreak/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035DDE">
        <w:rPr>
          <w:sz w:val="16"/>
          <w:szCs w:val="16"/>
        </w:rPr>
        <w:t>м</w:t>
      </w:r>
      <w:r w:rsidRPr="00035DDE">
        <w:rPr>
          <w:sz w:val="16"/>
          <w:szCs w:val="16"/>
        </w:rPr>
        <w:t>мы высшего образования - программы подготовки научно-педагогических кадров в</w:t>
      </w:r>
      <w:proofErr w:type="gramEnd"/>
      <w:r w:rsidRPr="00035DDE">
        <w:rPr>
          <w:sz w:val="16"/>
          <w:szCs w:val="16"/>
        </w:rPr>
        <w:t xml:space="preserve"> аспирантуре по направлению подготовки кадров высшей квалификации </w:t>
      </w:r>
      <w:r w:rsidRPr="006B4096">
        <w:rPr>
          <w:sz w:val="16"/>
          <w:szCs w:val="16"/>
        </w:rPr>
        <w:t>высшей</w:t>
      </w:r>
      <w:r w:rsidR="00481700" w:rsidRPr="00670D32">
        <w:rPr>
          <w:b/>
          <w:sz w:val="16"/>
          <w:szCs w:val="16"/>
        </w:rPr>
        <w:t>3</w:t>
      </w:r>
      <w:r w:rsidR="00B86D71" w:rsidRPr="00670D32">
        <w:rPr>
          <w:b/>
          <w:sz w:val="16"/>
          <w:szCs w:val="16"/>
        </w:rPr>
        <w:t>9</w:t>
      </w:r>
      <w:r w:rsidR="00481700" w:rsidRPr="00670D32">
        <w:rPr>
          <w:b/>
          <w:sz w:val="16"/>
          <w:szCs w:val="16"/>
        </w:rPr>
        <w:t xml:space="preserve">.06.01 </w:t>
      </w:r>
      <w:r w:rsidR="00B86D71" w:rsidRPr="00670D32">
        <w:rPr>
          <w:b/>
          <w:sz w:val="16"/>
          <w:szCs w:val="16"/>
        </w:rPr>
        <w:t>Социологические науки</w:t>
      </w:r>
      <w:r w:rsidR="00481700" w:rsidRPr="00670D32">
        <w:rPr>
          <w:b/>
          <w:sz w:val="16"/>
          <w:szCs w:val="16"/>
        </w:rPr>
        <w:t xml:space="preserve">, </w:t>
      </w:r>
      <w:r w:rsidR="00481700" w:rsidRPr="00670D32">
        <w:rPr>
          <w:sz w:val="16"/>
          <w:szCs w:val="16"/>
        </w:rPr>
        <w:t>н</w:t>
      </w:r>
      <w:r w:rsidR="00481700" w:rsidRPr="00670D32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670D32">
        <w:rPr>
          <w:rFonts w:eastAsia="Courier New"/>
          <w:sz w:val="16"/>
          <w:szCs w:val="16"/>
          <w:lang w:bidi="ru-RU"/>
        </w:rPr>
        <w:t>«</w:t>
      </w:r>
      <w:r w:rsidR="00B86D71" w:rsidRPr="00670D32">
        <w:rPr>
          <w:sz w:val="16"/>
          <w:szCs w:val="16"/>
        </w:rPr>
        <w:t>Социология управления</w:t>
      </w:r>
      <w:r w:rsidR="00670D32">
        <w:rPr>
          <w:rFonts w:eastAsia="Courier New"/>
          <w:sz w:val="16"/>
          <w:szCs w:val="16"/>
          <w:lang w:bidi="ru-RU"/>
        </w:rPr>
        <w:t>»</w:t>
      </w:r>
      <w:r w:rsidR="00481700" w:rsidRPr="00670D32">
        <w:rPr>
          <w:sz w:val="16"/>
          <w:szCs w:val="16"/>
        </w:rPr>
        <w:t>; очная и зао</w:t>
      </w:r>
      <w:r w:rsidR="00481700" w:rsidRPr="00670D32">
        <w:rPr>
          <w:sz w:val="16"/>
          <w:szCs w:val="16"/>
        </w:rPr>
        <w:t>ч</w:t>
      </w:r>
      <w:r w:rsidR="00481700" w:rsidRPr="00670D32">
        <w:rPr>
          <w:sz w:val="16"/>
          <w:szCs w:val="16"/>
        </w:rPr>
        <w:t>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670D32" w:rsidRDefault="007F4B97" w:rsidP="00705FB5">
      <w:pPr>
        <w:tabs>
          <w:tab w:val="left" w:pos="900"/>
        </w:tabs>
        <w:jc w:val="both"/>
        <w:rPr>
          <w:b/>
        </w:rPr>
      </w:pPr>
    </w:p>
    <w:p w:rsidR="00AF2F80" w:rsidRPr="00AF2F80" w:rsidRDefault="007F4B97" w:rsidP="00AF2F80">
      <w:pPr>
        <w:tabs>
          <w:tab w:val="left" w:pos="900"/>
        </w:tabs>
        <w:ind w:firstLine="709"/>
        <w:jc w:val="both"/>
        <w:rPr>
          <w:b/>
        </w:rPr>
      </w:pPr>
      <w:r w:rsidRPr="00670D32">
        <w:rPr>
          <w:b/>
        </w:rPr>
        <w:t>5.</w:t>
      </w:r>
      <w:r w:rsidR="00114770" w:rsidRPr="00670D32">
        <w:rPr>
          <w:b/>
        </w:rPr>
        <w:t>3</w:t>
      </w:r>
      <w:r w:rsidRPr="00670D32">
        <w:rPr>
          <w:b/>
        </w:rPr>
        <w:t xml:space="preserve"> Содержание дисциплины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proofErr w:type="spellStart"/>
      <w:r w:rsidRPr="00183FAA">
        <w:rPr>
          <w:i/>
        </w:rPr>
        <w:t>Раздел</w:t>
      </w:r>
      <w:proofErr w:type="gramStart"/>
      <w:r w:rsidRPr="00183FAA">
        <w:rPr>
          <w:i/>
        </w:rPr>
        <w:t>I</w:t>
      </w:r>
      <w:proofErr w:type="gramEnd"/>
      <w:r w:rsidRPr="00183FAA">
        <w:rPr>
          <w:i/>
        </w:rPr>
        <w:t>.Основыписьменнойнаучнойречи</w:t>
      </w:r>
      <w:proofErr w:type="spellEnd"/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183FAA">
        <w:t>Врезультатеосвоениядисциплиныобучающийсядолжен</w:t>
      </w:r>
      <w:proofErr w:type="spellEnd"/>
      <w:r w:rsidRPr="00183FAA">
        <w:t>:</w:t>
      </w:r>
    </w:p>
    <w:p w:rsidR="00AF2F80" w:rsidRPr="00183FAA" w:rsidRDefault="00AF2F80" w:rsidP="004D61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proofErr w:type="spellStart"/>
      <w:r w:rsidRPr="00183FAA">
        <w:t>знатьлексику</w:t>
      </w:r>
      <w:proofErr w:type="gramStart"/>
      <w:r w:rsidRPr="00183FAA">
        <w:t>,г</w:t>
      </w:r>
      <w:proofErr w:type="gramEnd"/>
      <w:r w:rsidRPr="00183FAA">
        <w:t>рамматикуязыка</w:t>
      </w:r>
      <w:proofErr w:type="spellEnd"/>
      <w:r w:rsidRPr="00183FAA">
        <w:rPr>
          <w:bCs/>
        </w:rPr>
        <w:t>;</w:t>
      </w:r>
    </w:p>
    <w:p w:rsidR="00AF2F80" w:rsidRPr="00183FAA" w:rsidRDefault="00AF2F80" w:rsidP="004D61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83FAA">
        <w:t>уметьиспользоватьподготовленнуюмонологическуюречьввидесообщения</w:t>
      </w:r>
      <w:proofErr w:type="gramStart"/>
      <w:r w:rsidRPr="00183FAA">
        <w:t>,д</w:t>
      </w:r>
      <w:proofErr w:type="gramEnd"/>
      <w:r w:rsidRPr="00183FAA">
        <w:t>оклада;</w:t>
      </w:r>
    </w:p>
    <w:p w:rsidR="00AF2F80" w:rsidRPr="00183FAA" w:rsidRDefault="00AF2F80" w:rsidP="004D61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83FAA">
        <w:t>владетьнавыкамисоставлениятекстапотемесвоегонаучногоисследования.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Тема№1.</w:t>
      </w:r>
      <w:r w:rsidRPr="00183FAA">
        <w:t>Научныйтекстиегоосновныекатегории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t>Научны</w:t>
      </w:r>
      <w:r w:rsidRPr="00183FAA">
        <w:t>й</w:t>
      </w:r>
      <w:r w:rsidRPr="00183FAA">
        <w:t>текст:основныекатегории,единицысодержанияиспособыизложения</w:t>
      </w:r>
      <w:proofErr w:type="gramStart"/>
      <w:r w:rsidRPr="00183FAA">
        <w:t>.</w:t>
      </w:r>
      <w:r w:rsidRPr="00183FAA">
        <w:rPr>
          <w:shd w:val="clear" w:color="auto" w:fill="FFFFFF"/>
        </w:rPr>
        <w:t>Т</w:t>
      </w:r>
      <w:proofErr w:type="gramEnd"/>
      <w:r w:rsidRPr="00183FAA">
        <w:rPr>
          <w:shd w:val="clear" w:color="auto" w:fill="FFFFFF"/>
        </w:rPr>
        <w:t>ипологиятекста,егожанровыеистилистическиеразновидн</w:t>
      </w:r>
      <w:r w:rsidRPr="00183FAA">
        <w:rPr>
          <w:shd w:val="clear" w:color="auto" w:fill="FFFFFF"/>
        </w:rPr>
        <w:t>о</w:t>
      </w:r>
      <w:r w:rsidRPr="00183FAA">
        <w:rPr>
          <w:shd w:val="clear" w:color="auto" w:fill="FFFFFF"/>
        </w:rPr>
        <w:t>сти</w:t>
      </w:r>
      <w:r w:rsidRPr="00183FAA">
        <w:t>.</w:t>
      </w:r>
      <w:r w:rsidRPr="00183FAA">
        <w:rPr>
          <w:shd w:val="clear" w:color="auto" w:fill="FFFFFF"/>
        </w:rPr>
        <w:t>Основныетекстовыекатегории:связность,структурированность,цельность.Формально-структурнаясинтаксическаяорганизациютекста.Логикаиобъективностьисследованияпредмета.Лексическиесредствасвязи(полные,синонимические,контекстуальные,перифразовыеидругиеповторы,местоименнаязамена).Лексико-грамматическиесредс</w:t>
      </w:r>
      <w:r w:rsidRPr="00183FAA">
        <w:rPr>
          <w:shd w:val="clear" w:color="auto" w:fill="FFFFFF"/>
        </w:rPr>
        <w:t>т</w:t>
      </w:r>
      <w:r w:rsidRPr="00183FAA">
        <w:rPr>
          <w:shd w:val="clear" w:color="auto" w:fill="FFFFFF"/>
        </w:rPr>
        <w:t>ва(союзы,союзныенаречия,вводныесловаисловосочетания.Грамматическиесредства(видовременныеформыглаг</w:t>
      </w:r>
      <w:r w:rsidRPr="00183FAA">
        <w:rPr>
          <w:shd w:val="clear" w:color="auto" w:fill="FFFFFF"/>
        </w:rPr>
        <w:t>о</w:t>
      </w:r>
      <w:r w:rsidRPr="00183FAA">
        <w:rPr>
          <w:shd w:val="clear" w:color="auto" w:fill="FFFFFF"/>
        </w:rPr>
        <w:t>лов,порядокслов,синтаксическийпараллелизм).Синтаксическийпараллелизм.Структурирова</w:t>
      </w:r>
      <w:r w:rsidRPr="00183FAA">
        <w:rPr>
          <w:shd w:val="clear" w:color="auto" w:fill="FFFFFF"/>
        </w:rPr>
        <w:t>н</w:t>
      </w:r>
      <w:r w:rsidRPr="00183FAA">
        <w:rPr>
          <w:shd w:val="clear" w:color="auto" w:fill="FFFFFF"/>
        </w:rPr>
        <w:t>ность.Тематическаяструктуратекстакакпредметизложения,детализация.Соотношениятемысподтем</w:t>
      </w:r>
      <w:r w:rsidRPr="00183FAA">
        <w:rPr>
          <w:shd w:val="clear" w:color="auto" w:fill="FFFFFF"/>
        </w:rPr>
        <w:t>а</w:t>
      </w:r>
      <w:r w:rsidRPr="00183FAA">
        <w:rPr>
          <w:shd w:val="clear" w:color="auto" w:fill="FFFFFF"/>
        </w:rPr>
        <w:t>ми.Структуранаучноготекстакакотражениепоследовательностирасположениясмысловыхблоковвте</w:t>
      </w:r>
      <w:r w:rsidRPr="00183FAA">
        <w:rPr>
          <w:shd w:val="clear" w:color="auto" w:fill="FFFFFF"/>
        </w:rPr>
        <w:t>к</w:t>
      </w:r>
      <w:r w:rsidRPr="00183FAA">
        <w:rPr>
          <w:shd w:val="clear" w:color="auto" w:fill="FFFFFF"/>
        </w:rPr>
        <w:t>сте.Методылогическогопостроениянаучноготекста:дедуктивный;индуктивный;методизложениянаосновепроблемногопринципа;методаналогии.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Тема№2.</w:t>
      </w:r>
      <w:r w:rsidRPr="00183FAA">
        <w:t>Стратегииитактикинаучноготекста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183FAA">
        <w:rPr>
          <w:shd w:val="clear" w:color="auto" w:fill="FFFFFF"/>
        </w:rPr>
        <w:t>Функциональныестилисовременногорусскогоязыка</w:t>
      </w:r>
      <w:proofErr w:type="gramStart"/>
      <w:r w:rsidRPr="00183FAA">
        <w:rPr>
          <w:shd w:val="clear" w:color="auto" w:fill="FFFFFF"/>
        </w:rPr>
        <w:t>.В</w:t>
      </w:r>
      <w:proofErr w:type="gramEnd"/>
      <w:r w:rsidRPr="00183FAA">
        <w:rPr>
          <w:shd w:val="clear" w:color="auto" w:fill="FFFFFF"/>
        </w:rPr>
        <w:t>заимодействиефункциональныхстилей.Научныйстиль.Спецификаиспользованияэлементовразличныхязыковыхуровнейвнаучнойречи.Речевыенормыучебнойинаучнойсферыдеятельности</w:t>
      </w:r>
      <w:r w:rsidRPr="00183FAA"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Тема№3.</w:t>
      </w:r>
      <w:r w:rsidRPr="00183FAA">
        <w:t>Аргументированиеидоказательствовнаучномтексте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shd w:val="clear" w:color="auto" w:fill="FFFFFF"/>
        </w:rPr>
        <w:t>Основныевидыаргуме</w:t>
      </w:r>
      <w:r w:rsidRPr="00183FAA">
        <w:rPr>
          <w:shd w:val="clear" w:color="auto" w:fill="FFFFFF"/>
        </w:rPr>
        <w:t>н</w:t>
      </w:r>
      <w:r w:rsidRPr="00183FAA">
        <w:rPr>
          <w:shd w:val="clear" w:color="auto" w:fill="FFFFFF"/>
        </w:rPr>
        <w:t>тов</w:t>
      </w:r>
      <w:proofErr w:type="gramStart"/>
      <w:r w:rsidRPr="00183FAA">
        <w:rPr>
          <w:shd w:val="clear" w:color="auto" w:fill="FFFFFF"/>
        </w:rPr>
        <w:t>.П</w:t>
      </w:r>
      <w:proofErr w:type="gramEnd"/>
      <w:r w:rsidRPr="00183FAA">
        <w:rPr>
          <w:shd w:val="clear" w:color="auto" w:fill="FFFFFF"/>
        </w:rPr>
        <w:t>одготовкаречи:выбортемы,цельречи,поискматериала,началоразвертыванияизавершенияр</w:t>
      </w:r>
      <w:r w:rsidRPr="00183FAA">
        <w:rPr>
          <w:shd w:val="clear" w:color="auto" w:fill="FFFFFF"/>
        </w:rPr>
        <w:t>е</w:t>
      </w:r>
      <w:r w:rsidRPr="00183FAA">
        <w:rPr>
          <w:shd w:val="clear" w:color="auto" w:fill="FFFFFF"/>
        </w:rPr>
        <w:t>чи.Основныеприемыпоискаматериалаивидывспомогательныхматериалов.Словесноеоформлениепубличноговыступл</w:t>
      </w:r>
      <w:r w:rsidRPr="00183FAA">
        <w:rPr>
          <w:shd w:val="clear" w:color="auto" w:fill="FFFFFF"/>
        </w:rPr>
        <w:t>е</w:t>
      </w:r>
      <w:r w:rsidRPr="00183FAA">
        <w:rPr>
          <w:shd w:val="clear" w:color="auto" w:fill="FFFFFF"/>
        </w:rPr>
        <w:t>ния.Понятливость,информативностьивыразительностьпубличнойречи.Разговорнаяречьвсистемефункциональныхразновидностейрусскоголитературногоязыка.Условияфункционированияразговорнойречи,рольвнеязыковыхфакторов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Тема№4.</w:t>
      </w:r>
      <w:r w:rsidRPr="00183FAA">
        <w:t>Способывыражениямежфразовыхсвязейвнаучномтексте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t>Контак</w:t>
      </w:r>
      <w:r w:rsidRPr="00183FAA">
        <w:t>т</w:t>
      </w:r>
      <w:r w:rsidRPr="00183FAA">
        <w:t>ные,дистантныесвязи</w:t>
      </w:r>
      <w:proofErr w:type="gramStart"/>
      <w:r w:rsidRPr="00183FAA">
        <w:t>.С</w:t>
      </w:r>
      <w:proofErr w:type="gramEnd"/>
      <w:r w:rsidRPr="00183FAA">
        <w:t>редствамежфразовойсвязи.Средства,обеспечивающиеграмматическую</w:t>
      </w:r>
      <w:r w:rsidRPr="00183FAA">
        <w:t>с</w:t>
      </w:r>
      <w:r w:rsidRPr="00183FAA">
        <w:t>вязь.Категориитекста:выраженность,ограниченность.Категорииинтеграции,завершенности</w:t>
      </w:r>
      <w:r w:rsidRPr="00183FAA">
        <w:lastRenderedPageBreak/>
        <w:t>.Отношениямеждузаголовкомитекстом.Фу</w:t>
      </w:r>
      <w:r w:rsidRPr="00183FAA">
        <w:rPr>
          <w:bCs/>
        </w:rPr>
        <w:t>нкциизаголовкаИнформативностьЗатекстовая</w:t>
      </w:r>
      <w:r w:rsidRPr="00183FAA">
        <w:t>информация.Важнейшиекатегории–</w:t>
      </w:r>
      <w:r w:rsidRPr="00183FAA">
        <w:rPr>
          <w:bCs/>
        </w:rPr>
        <w:t>связностьицелос</w:t>
      </w:r>
      <w:r w:rsidRPr="00183FAA">
        <w:rPr>
          <w:bCs/>
        </w:rPr>
        <w:t>т</w:t>
      </w:r>
      <w:r w:rsidRPr="00183FAA">
        <w:rPr>
          <w:bCs/>
        </w:rPr>
        <w:t>ность.Связность(когезия).Целостность(цельность).Интертекстуальность.</w:t>
      </w:r>
      <w:r w:rsidRPr="00183FAA">
        <w:t>Классификацияжанровнаучнойриторикипосубъектур</w:t>
      </w:r>
      <w:r w:rsidRPr="00183FAA">
        <w:t>е</w:t>
      </w:r>
      <w:r w:rsidRPr="00183FAA">
        <w:t>чи:речьпреподавателявысшейшколы,выступлениенаконференции,речьдлязащитынаучно-исследовательскогопроектаилидиссертационногоисследования,речьпубличногодеятеля(лиде</w:t>
      </w:r>
      <w:r w:rsidRPr="00183FAA">
        <w:t>р</w:t>
      </w:r>
      <w:r w:rsidRPr="00183FAA">
        <w:t>ская).Классификацияжанровнаучнойриторикипообъектуречи.Видыжанров:реплика,вопрос,информация,дискуссионноевыступление.Дебаты.Культуранаучнойречи.Речевоевоздействиевречинаучно-педагогическогодеятеля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Тема№5.</w:t>
      </w:r>
      <w:r w:rsidRPr="00183FAA">
        <w:t>Содержательнаяилогико-композиционнаяструктуранаучнойстатьи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3FAA">
        <w:t>Научныйаппаратнаучноготе</w:t>
      </w:r>
      <w:r w:rsidRPr="00183FAA">
        <w:t>к</w:t>
      </w:r>
      <w:r w:rsidRPr="00183FAA">
        <w:t>ста</w:t>
      </w:r>
      <w:proofErr w:type="gramStart"/>
      <w:r w:rsidRPr="00183FAA">
        <w:t>.С</w:t>
      </w:r>
      <w:proofErr w:type="gramEnd"/>
      <w:r w:rsidRPr="00183FAA">
        <w:t>пециальная,общенаучнаялексикаитерминология.РазличныетипысокращенийвнаучномтекстеРаботанадразличнымиэлементаминаучнойстатьи(НС).ЗаглавияизаголовкиНС.Назван</w:t>
      </w:r>
      <w:r w:rsidRPr="00183FAA">
        <w:t>и</w:t>
      </w:r>
      <w:r w:rsidRPr="00183FAA">
        <w:t>явНС.СокращенияивыделениявНС.Числа,знаки,датывНС.Цитаты,внутритекстовыессылкивНС.Редактированиенаучноготекста,видыитехникаегоправки.ОбщаясхемаредактированияНС.МетодикаправкиНС:правка-вычитка,правка-сокращение,правка-обработка,правка-переде</w:t>
      </w:r>
      <w:r w:rsidRPr="00183FAA">
        <w:t>л</w:t>
      </w:r>
      <w:r w:rsidRPr="00183FAA">
        <w:t>ка.РаботасфактическимматериаломвНС.Достоверность,уместность,функциональность,свежесть,выразительностьфактавНС.ПрофилактикафактическихошибоквНС(причиныфактическойнедостоверн</w:t>
      </w:r>
      <w:r w:rsidRPr="00183FAA">
        <w:t>о</w:t>
      </w:r>
      <w:r w:rsidRPr="00183FAA">
        <w:t>сти,приемыпроверкиточностиидостоверностифактоввНС.ИсточникифактовдляНС.СозданиеаппаратаНС.Справочно-поисковыйаппарат.Справочно-пояснительныйаппарат.Библиографическийаппарат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Тема№6.</w:t>
      </w:r>
      <w:r w:rsidRPr="00183FAA">
        <w:t>Логическаясхеманаучнойстатьи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3FAA">
        <w:t>Типологическиеособенностинаучнойст</w:t>
      </w:r>
      <w:r w:rsidRPr="00183FAA">
        <w:t>а</w:t>
      </w:r>
      <w:r w:rsidRPr="00183FAA">
        <w:t>тьи(НС).ПонятиеоНС</w:t>
      </w:r>
      <w:proofErr w:type="gramStart"/>
      <w:r w:rsidRPr="00183FAA">
        <w:t>.Н</w:t>
      </w:r>
      <w:proofErr w:type="gramEnd"/>
      <w:r w:rsidRPr="00183FAA">
        <w:t>аучность,достоверность,новизна,актуальностьНС.ОсобенностиструктурыилогикиНС.Спецификанаучногостиля.Приемыанализанормативно-стилистическихош</w:t>
      </w:r>
      <w:r w:rsidRPr="00183FAA">
        <w:t>и</w:t>
      </w:r>
      <w:r w:rsidRPr="00183FAA">
        <w:t>боквНС.ПонятиеобинформативностиНС,видыинформации(фактуальная,концептуальная,ключ</w:t>
      </w:r>
      <w:r w:rsidRPr="00183FAA">
        <w:t>е</w:t>
      </w:r>
      <w:r w:rsidRPr="00183FAA">
        <w:t>вая,уточняющая,повторная,нулевая,распределениеинформациивтексте,коэффициентинформативн</w:t>
      </w:r>
      <w:r w:rsidRPr="00183FAA">
        <w:t>о</w:t>
      </w:r>
      <w:r w:rsidRPr="00183FAA">
        <w:t>сти).ПонятиеосмысловойцелостностиНС(работасфрагментомицелымтекстом,смысловаяструкт</w:t>
      </w:r>
      <w:r w:rsidRPr="00183FAA">
        <w:t>у</w:t>
      </w:r>
      <w:r w:rsidRPr="00183FAA">
        <w:t>раНС,основныеивторостепенныеэлементыНС,системностьНС;значениеисториивопросаиописаниятеоретико-методологическойб</w:t>
      </w:r>
      <w:r w:rsidRPr="00183FAA">
        <w:t>а</w:t>
      </w:r>
      <w:r w:rsidRPr="00183FAA">
        <w:t>зывНС)СвязностьНС(языковыесредствасвязностиНС).ЛитературнаяобработанностькакобязательноекачествоНС.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Тема№7.</w:t>
      </w:r>
      <w:r w:rsidRPr="00183FAA">
        <w:t>Технологиянаписаниянаучнойстатьи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t>Основныеэтапыподгото</w:t>
      </w:r>
      <w:r w:rsidRPr="00183FAA">
        <w:t>в</w:t>
      </w:r>
      <w:r w:rsidRPr="00183FAA">
        <w:t>ки</w:t>
      </w:r>
      <w:proofErr w:type="gramStart"/>
      <w:r w:rsidRPr="00183FAA">
        <w:t>.П</w:t>
      </w:r>
      <w:proofErr w:type="gramEnd"/>
      <w:r w:rsidRPr="00183FAA">
        <w:t>остановкацеливыступления;написаниеплана,текставсоответствиисалгоритмом.Выделениеосновноготезисавыступл</w:t>
      </w:r>
      <w:r w:rsidRPr="00183FAA">
        <w:t>е</w:t>
      </w:r>
      <w:r w:rsidRPr="00183FAA">
        <w:t>ния.Подборбазыаргументации.Приветствиеаудитории.Использованиеконтактныхфраз.Описаниеситу</w:t>
      </w:r>
      <w:r w:rsidRPr="00183FAA">
        <w:t>а</w:t>
      </w:r>
      <w:r w:rsidRPr="00183FAA">
        <w:t>ции.Сценарииразвития:положительный,отрицательный.Пландействий.Резюме:краткоепод</w:t>
      </w:r>
      <w:r w:rsidRPr="00183FAA">
        <w:lastRenderedPageBreak/>
        <w:t>ведениеитоговпосодержаниювыступл</w:t>
      </w:r>
      <w:r w:rsidRPr="00183FAA">
        <w:t>е</w:t>
      </w:r>
      <w:r w:rsidRPr="00183FAA">
        <w:t>ния.Благодарностьзавнимание.Адаптациятекстакопределенномунаучномурезультату.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proofErr w:type="spellStart"/>
      <w:r w:rsidRPr="00183FAA">
        <w:rPr>
          <w:i/>
        </w:rPr>
        <w:t>Раздел</w:t>
      </w:r>
      <w:proofErr w:type="gramStart"/>
      <w:r w:rsidRPr="00183FAA">
        <w:rPr>
          <w:i/>
        </w:rPr>
        <w:t>II</w:t>
      </w:r>
      <w:proofErr w:type="gramEnd"/>
      <w:r w:rsidRPr="00183FAA">
        <w:rPr>
          <w:i/>
        </w:rPr>
        <w:t>.Устнаянаучнаяречь</w:t>
      </w:r>
      <w:proofErr w:type="spellEnd"/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proofErr w:type="spellStart"/>
      <w:r w:rsidRPr="00183FAA">
        <w:rPr>
          <w:rFonts w:eastAsia="Calibri"/>
        </w:rPr>
        <w:t>Обучающийсядолжен</w:t>
      </w:r>
      <w:proofErr w:type="spellEnd"/>
      <w:r w:rsidRPr="00183FAA">
        <w:rPr>
          <w:rFonts w:eastAsia="Calibri"/>
        </w:rPr>
        <w:t>:</w:t>
      </w:r>
    </w:p>
    <w:p w:rsidR="00AF2F80" w:rsidRPr="00183FAA" w:rsidRDefault="00AF2F80" w:rsidP="004D611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proofErr w:type="spellStart"/>
      <w:r w:rsidRPr="00183FAA">
        <w:rPr>
          <w:rFonts w:eastAsia="Calibri"/>
        </w:rPr>
        <w:t>знать</w:t>
      </w:r>
      <w:r w:rsidRPr="00183FAA">
        <w:t>видыречевыхдействийиприемыведенияобщения</w:t>
      </w:r>
      <w:proofErr w:type="spellEnd"/>
      <w:r w:rsidRPr="00183FAA">
        <w:rPr>
          <w:bCs/>
        </w:rPr>
        <w:t>;</w:t>
      </w:r>
    </w:p>
    <w:p w:rsidR="00AF2F80" w:rsidRPr="00183FAA" w:rsidRDefault="00AF2F80" w:rsidP="004D611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83FAA">
        <w:rPr>
          <w:rFonts w:eastAsia="Calibri"/>
        </w:rPr>
        <w:t>уметьвести</w:t>
      </w:r>
      <w:r w:rsidRPr="00183FAA">
        <w:t>диалогическуюречьвситуацияхнаучногоипрофессиональногообщениявпределахизученногоязыковогоматериала;</w:t>
      </w:r>
    </w:p>
    <w:p w:rsidR="00AF2F80" w:rsidRPr="00183FAA" w:rsidRDefault="00AF2F80" w:rsidP="004D611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83FAA">
        <w:rPr>
          <w:rFonts w:eastAsia="Calibri"/>
        </w:rPr>
        <w:t>владетьпубличноговыступл</w:t>
      </w:r>
      <w:r w:rsidRPr="00183FAA">
        <w:rPr>
          <w:rFonts w:eastAsia="Calibri"/>
        </w:rPr>
        <w:t>е</w:t>
      </w:r>
      <w:r w:rsidRPr="00183FAA">
        <w:rPr>
          <w:rFonts w:eastAsia="Calibri"/>
        </w:rPr>
        <w:t>ния</w:t>
      </w:r>
      <w:proofErr w:type="gramStart"/>
      <w:r w:rsidRPr="00183FAA">
        <w:rPr>
          <w:rFonts w:eastAsia="Calibri"/>
        </w:rPr>
        <w:t>,</w:t>
      </w:r>
      <w:r w:rsidRPr="00183FAA">
        <w:t>в</w:t>
      </w:r>
      <w:proofErr w:type="gramEnd"/>
      <w:r w:rsidRPr="00183FAA">
        <w:t>едениядискуссии,презентациинаучногодоклада.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Тема№8.</w:t>
      </w:r>
      <w:r w:rsidRPr="00183FAA">
        <w:t>Композицияпубличноговыступления</w:t>
      </w:r>
      <w:r>
        <w:t>.</w:t>
      </w:r>
    </w:p>
    <w:p w:rsidR="00AF2F80" w:rsidRPr="00183FAA" w:rsidRDefault="00AF2F80" w:rsidP="00AF2F80">
      <w:pPr>
        <w:tabs>
          <w:tab w:val="left" w:pos="1134"/>
        </w:tabs>
        <w:contextualSpacing/>
        <w:jc w:val="both"/>
      </w:pPr>
      <w:r w:rsidRPr="00183FAA">
        <w:t>Нормыистилисовременногорусскогоязыкакакосноваэффективнойкоммуникации</w:t>
      </w:r>
      <w:proofErr w:type="gramStart"/>
      <w:r w:rsidRPr="00183FAA">
        <w:t>.Н</w:t>
      </w:r>
      <w:proofErr w:type="gramEnd"/>
      <w:r w:rsidRPr="00183FAA">
        <w:t>аучныйстиль.Коммуникативныеформыречикакосновапостроениянаучныхтекстов.Классификацияспособовизложениявнаучноготе</w:t>
      </w:r>
      <w:r w:rsidRPr="00183FAA">
        <w:t>к</w:t>
      </w:r>
      <w:r w:rsidRPr="00183FAA">
        <w:t>ста(НТ).ОсобенностисообщениявНТ.ОписаниявНТ.ВидырассуждениявНТ,ихпостроениеивыборстилистическихсредствдл</w:t>
      </w:r>
      <w:r w:rsidRPr="00183FAA">
        <w:t>я</w:t>
      </w:r>
      <w:r w:rsidRPr="00183FAA">
        <w:t>них.Внутренняядифференциациянаучногостиляособенностинаучногодискурса.Документынаучногостилякактекстоваяструкт</w:t>
      </w:r>
      <w:r w:rsidRPr="00183FAA">
        <w:t>у</w:t>
      </w:r>
      <w:r w:rsidRPr="00183FAA">
        <w:t>ра:научнаястатья,монография,диссертация,автореферат,научныйдоклад,реферат,аннотация,рецензия;заявканагрант.Учебник,учебно-методическоепособие,лекция,патент,договор.Типологиянаучно-информационноготе</w:t>
      </w:r>
      <w:r w:rsidRPr="00183FAA">
        <w:t>к</w:t>
      </w:r>
      <w:r w:rsidRPr="00183FAA">
        <w:t>ста(НИТ):библиографическоеописание,аннотация,реферат,обзор.ПодготовкаНТкпубликации.Ихструктурные,функциональные,стилистическиеособенности.Коммуникативнаядиверсификациявнутринаучногостиля.Академическийтекстинаучно-популярныйтекст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Тема№9.</w:t>
      </w:r>
      <w:r w:rsidRPr="00183FAA">
        <w:t>Аргументациявпубличномвыступлении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t>Лекциякакосновнаяединицацелостнойсистемыучебногокурса</w:t>
      </w:r>
      <w:proofErr w:type="gramStart"/>
      <w:r w:rsidRPr="00183FAA">
        <w:t>.С</w:t>
      </w:r>
      <w:proofErr w:type="gramEnd"/>
      <w:r w:rsidRPr="00183FAA">
        <w:t>труктуралекции.Лекторымыслительногостиляпреподав</w:t>
      </w:r>
      <w:r w:rsidRPr="00183FAA">
        <w:t>а</w:t>
      </w:r>
      <w:r w:rsidRPr="00183FAA">
        <w:t>ния.Лекторыхудожественногостиля.Методическиеаспектыизложениялекционноготекста.Социально-психологический,нравственно-этич</w:t>
      </w:r>
      <w:r w:rsidRPr="00183FAA">
        <w:t>е</w:t>
      </w:r>
      <w:r w:rsidRPr="00183FAA">
        <w:t>ский,эстетическийблок,технологическийблокикоммуникативныхособенностейнаучно-педагогическогодеят</w:t>
      </w:r>
      <w:r w:rsidRPr="00183FAA">
        <w:t>е</w:t>
      </w:r>
      <w:r w:rsidRPr="00183FAA">
        <w:t>ля.Современныекоммуникативныетехнологииспозициикомпетентностногоподходавобразовании.Технологииповышениякоммуникативнойкомпетентностипреподавателявуза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3FAA">
        <w:rPr>
          <w:b/>
        </w:rPr>
        <w:t>Тема№10.</w:t>
      </w:r>
      <w:r w:rsidRPr="00183FAA">
        <w:t>Требованиякструктуреисодержаниюнаучногодоклада</w:t>
      </w:r>
      <w:r>
        <w:t>.</w:t>
      </w:r>
    </w:p>
    <w:p w:rsidR="00AF2F80" w:rsidRPr="00183FAA" w:rsidRDefault="00AF2F80" w:rsidP="00AF2F80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183FAA">
        <w:rPr>
          <w:iCs/>
        </w:rPr>
        <w:t>Научныйдо</w:t>
      </w:r>
      <w:r w:rsidRPr="00183FAA">
        <w:rPr>
          <w:iCs/>
        </w:rPr>
        <w:t>к</w:t>
      </w:r>
      <w:r w:rsidRPr="00183FAA">
        <w:rPr>
          <w:iCs/>
        </w:rPr>
        <w:t>лад</w:t>
      </w:r>
      <w:proofErr w:type="gramStart"/>
      <w:r w:rsidRPr="00183FAA">
        <w:rPr>
          <w:iCs/>
        </w:rPr>
        <w:t>.Т</w:t>
      </w:r>
      <w:proofErr w:type="gramEnd"/>
      <w:r w:rsidRPr="00183FAA">
        <w:rPr>
          <w:iCs/>
        </w:rPr>
        <w:t>еманаучногодоклада.Целиизадачи.Разновидностинаучныхдокладов.Структуранаучногодокл</w:t>
      </w:r>
      <w:r w:rsidRPr="00183FAA">
        <w:rPr>
          <w:iCs/>
        </w:rPr>
        <w:t>а</w:t>
      </w:r>
      <w:r w:rsidRPr="00183FAA">
        <w:rPr>
          <w:iCs/>
        </w:rPr>
        <w:t>да:введение,целиизадачинаучногодоклада,основнаячасть,заключение,выводы.Требованиякнаписаниюкаждойизч</w:t>
      </w:r>
      <w:r w:rsidRPr="00183FAA">
        <w:rPr>
          <w:iCs/>
        </w:rPr>
        <w:t>а</w:t>
      </w:r>
      <w:r w:rsidRPr="00183FAA">
        <w:rPr>
          <w:iCs/>
        </w:rPr>
        <w:t>стей.Требованиякнаписаниюосновнойчасти.Объемдоклада.Основныеошибкиприподготовкенаучногодоклада.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Тема№11.</w:t>
      </w:r>
      <w:r w:rsidRPr="00183FAA">
        <w:t>Правиланаучнойдискуссии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183FAA">
        <w:t>Сомн</w:t>
      </w:r>
      <w:r w:rsidRPr="00183FAA">
        <w:t>е</w:t>
      </w:r>
      <w:r w:rsidRPr="00183FAA">
        <w:t>ния,возражения,критическиереплики</w:t>
      </w:r>
      <w:proofErr w:type="gramStart"/>
      <w:r w:rsidRPr="00183FAA">
        <w:t>.В</w:t>
      </w:r>
      <w:proofErr w:type="gramEnd"/>
      <w:r w:rsidRPr="00183FAA">
        <w:t>идывозражений.Основныеивторостепенные,явныеискр</w:t>
      </w:r>
      <w:r w:rsidRPr="00183FAA">
        <w:t>ы</w:t>
      </w:r>
      <w:r w:rsidRPr="00183FAA">
        <w:lastRenderedPageBreak/>
        <w:t>тые,конфликтные,зондирующие,неопределенныеидр.Алгоритмработысвозражениями.Приемыработысвозражениями.Основныевозможныестратегииведениядискуссии.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b/>
        </w:rPr>
        <w:t>Тема№12.</w:t>
      </w:r>
      <w:r w:rsidRPr="00183FAA">
        <w:t>Техникаречи</w:t>
      </w:r>
      <w:r>
        <w:t>.</w:t>
      </w:r>
    </w:p>
    <w:p w:rsidR="00AF2F80" w:rsidRPr="00183FAA" w:rsidRDefault="00AF2F80" w:rsidP="00AF2F80">
      <w:pPr>
        <w:tabs>
          <w:tab w:val="left" w:pos="1134"/>
        </w:tabs>
        <w:contextualSpacing/>
        <w:jc w:val="both"/>
      </w:pPr>
      <w:r w:rsidRPr="00183FAA">
        <w:t>Общаяхарактеристикафункциональныхстилейрусскогоязыка</w:t>
      </w:r>
      <w:proofErr w:type="gramStart"/>
      <w:r w:rsidRPr="00183FAA">
        <w:t>.П</w:t>
      </w:r>
      <w:proofErr w:type="gramEnd"/>
      <w:r w:rsidRPr="00183FAA">
        <w:t>ринципыобъективности,абстрактностиилогичностиизлож</w:t>
      </w:r>
      <w:r w:rsidRPr="00183FAA">
        <w:t>е</w:t>
      </w:r>
      <w:r w:rsidRPr="00183FAA">
        <w:t>ния.ИсториязарожденияиразвитиянаучногостилявРоссии.Подстили,жанрынаучногостиля.Научнаятерминол</w:t>
      </w:r>
      <w:r w:rsidRPr="00183FAA">
        <w:t>о</w:t>
      </w:r>
      <w:r w:rsidRPr="00183FAA">
        <w:t>гия.Лексические,грамматическиеисинтаксическиеособенностинаучнойречи.Спецификаиспользованияэлементовразличныхязыковыхконструкцийвнаучнойречи..</w:t>
      </w:r>
    </w:p>
    <w:p w:rsidR="00AF2F80" w:rsidRPr="00183FAA" w:rsidRDefault="00AF2F80" w:rsidP="00AF2F80">
      <w:pPr>
        <w:shd w:val="clear" w:color="auto" w:fill="FFFFFF"/>
        <w:tabs>
          <w:tab w:val="left" w:pos="1134"/>
        </w:tabs>
        <w:contextualSpacing/>
        <w:jc w:val="both"/>
        <w:rPr>
          <w:b/>
        </w:rPr>
      </w:pPr>
    </w:p>
    <w:p w:rsidR="00AF2F80" w:rsidRPr="00183FAA" w:rsidRDefault="00AF2F80" w:rsidP="00AF2F80">
      <w:pPr>
        <w:shd w:val="clear" w:color="auto" w:fill="FFFFFF"/>
        <w:tabs>
          <w:tab w:val="left" w:pos="1134"/>
        </w:tabs>
        <w:contextualSpacing/>
        <w:jc w:val="both"/>
      </w:pPr>
      <w:r w:rsidRPr="00183FAA">
        <w:rPr>
          <w:b/>
        </w:rPr>
        <w:t>Тема№13.</w:t>
      </w:r>
      <w:r w:rsidRPr="00183FAA">
        <w:t>Структурапрезентациинаучногодоклада</w:t>
      </w:r>
      <w:r>
        <w:t>.</w:t>
      </w:r>
    </w:p>
    <w:p w:rsidR="00AF2F80" w:rsidRPr="00183FAA" w:rsidRDefault="00AF2F80" w:rsidP="00AF2F80">
      <w:pPr>
        <w:tabs>
          <w:tab w:val="left" w:pos="1134"/>
        </w:tabs>
        <w:contextualSpacing/>
        <w:jc w:val="both"/>
        <w:rPr>
          <w:rFonts w:eastAsia="Calibri"/>
        </w:rPr>
      </w:pPr>
      <w:r w:rsidRPr="00183FAA">
        <w:rPr>
          <w:rFonts w:eastAsia="Calibri"/>
        </w:rPr>
        <w:t>Презентациянаучногодокл</w:t>
      </w:r>
      <w:r w:rsidRPr="00183FAA">
        <w:rPr>
          <w:rFonts w:eastAsia="Calibri"/>
        </w:rPr>
        <w:t>а</w:t>
      </w:r>
      <w:r w:rsidRPr="00183FAA">
        <w:rPr>
          <w:rFonts w:eastAsia="Calibri"/>
        </w:rPr>
        <w:t>да</w:t>
      </w:r>
      <w:proofErr w:type="gramStart"/>
      <w:r w:rsidRPr="00183FAA">
        <w:rPr>
          <w:rFonts w:eastAsia="Calibri"/>
        </w:rPr>
        <w:t>.Ц</w:t>
      </w:r>
      <w:proofErr w:type="gramEnd"/>
      <w:r w:rsidRPr="00183FAA">
        <w:rPr>
          <w:rFonts w:eastAsia="Calibri"/>
        </w:rPr>
        <w:t>елиизадачи.Видыпрезентацийнаучногодоклада.Структурапрезентации:цели,задачи,основна</w:t>
      </w:r>
      <w:r w:rsidRPr="00183FAA">
        <w:rPr>
          <w:rFonts w:eastAsia="Calibri"/>
        </w:rPr>
        <w:t>я</w:t>
      </w:r>
      <w:r w:rsidRPr="00183FAA">
        <w:rPr>
          <w:rFonts w:eastAsia="Calibri"/>
        </w:rPr>
        <w:t>часть,заключение,выводы.Требованиякпрезентациикаждойизчастей.Требованиякпрезентацииосновнойч</w:t>
      </w:r>
      <w:r w:rsidRPr="00183FAA">
        <w:rPr>
          <w:rFonts w:eastAsia="Calibri"/>
        </w:rPr>
        <w:t>а</w:t>
      </w:r>
      <w:r w:rsidRPr="00183FAA">
        <w:rPr>
          <w:rFonts w:eastAsia="Calibri"/>
        </w:rPr>
        <w:t>сти.Объемдокладаипрезентации.Требованиякоформлениюпрезентациинаучногодоклада(цвет,звук,анимация).Основныеошибкиприподготовкепрезентациинаучногодоклада.</w:t>
      </w:r>
    </w:p>
    <w:p w:rsidR="00AF2F80" w:rsidRPr="00183FAA" w:rsidRDefault="00AF2F80" w:rsidP="00AF2F80">
      <w:pPr>
        <w:tabs>
          <w:tab w:val="left" w:pos="1134"/>
        </w:tabs>
        <w:contextualSpacing/>
        <w:jc w:val="both"/>
        <w:rPr>
          <w:rFonts w:eastAsia="Calibri"/>
        </w:rPr>
      </w:pPr>
    </w:p>
    <w:p w:rsidR="00AF2F80" w:rsidRPr="00183FAA" w:rsidRDefault="00AF2F80" w:rsidP="00AF2F80">
      <w:pPr>
        <w:shd w:val="clear" w:color="auto" w:fill="FFFFFF"/>
        <w:tabs>
          <w:tab w:val="left" w:pos="1134"/>
        </w:tabs>
        <w:contextualSpacing/>
        <w:jc w:val="both"/>
      </w:pPr>
      <w:r w:rsidRPr="00183FAA">
        <w:rPr>
          <w:b/>
        </w:rPr>
        <w:t>Тема№14.</w:t>
      </w:r>
      <w:r w:rsidRPr="00183FAA">
        <w:t>ПравилаподготовкитекстапрезентациивPowerPoint</w:t>
      </w:r>
      <w:r>
        <w:t>.</w:t>
      </w:r>
    </w:p>
    <w:p w:rsidR="00AF2F80" w:rsidRPr="00183FAA" w:rsidRDefault="00AF2F80" w:rsidP="00AF2F8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3FAA">
        <w:rPr>
          <w:iCs/>
          <w:shd w:val="clear" w:color="auto" w:fill="FFFFFF"/>
        </w:rPr>
        <w:t>Цв</w:t>
      </w:r>
      <w:r w:rsidRPr="00183FAA">
        <w:rPr>
          <w:iCs/>
          <w:shd w:val="clear" w:color="auto" w:fill="FFFFFF"/>
        </w:rPr>
        <w:t>е</w:t>
      </w:r>
      <w:r w:rsidRPr="00183FAA">
        <w:rPr>
          <w:iCs/>
          <w:shd w:val="clear" w:color="auto" w:fill="FFFFFF"/>
        </w:rPr>
        <w:t>та,фон,контрастность,шрифттекста</w:t>
      </w:r>
      <w:proofErr w:type="gramStart"/>
      <w:r w:rsidRPr="00183FAA">
        <w:rPr>
          <w:iCs/>
          <w:shd w:val="clear" w:color="auto" w:fill="FFFFFF"/>
        </w:rPr>
        <w:t>.К</w:t>
      </w:r>
      <w:proofErr w:type="gramEnd"/>
      <w:r w:rsidRPr="00183FAA">
        <w:rPr>
          <w:iCs/>
          <w:shd w:val="clear" w:color="auto" w:fill="FFFFFF"/>
        </w:rPr>
        <w:t>омпоновкаизображений,графики,текста.Информационныебл</w:t>
      </w:r>
      <w:r w:rsidRPr="00183FAA">
        <w:rPr>
          <w:iCs/>
          <w:shd w:val="clear" w:color="auto" w:fill="FFFFFF"/>
        </w:rPr>
        <w:t>о</w:t>
      </w:r>
      <w:r w:rsidRPr="00183FAA">
        <w:rPr>
          <w:iCs/>
          <w:shd w:val="clear" w:color="auto" w:fill="FFFFFF"/>
        </w:rPr>
        <w:t>ки.Трехэтапноеразбиение,структурированиеинформации.Временныеинтервалы.Объемпрезент</w:t>
      </w:r>
      <w:r w:rsidRPr="00183FAA">
        <w:rPr>
          <w:iCs/>
          <w:shd w:val="clear" w:color="auto" w:fill="FFFFFF"/>
        </w:rPr>
        <w:t>а</w:t>
      </w:r>
      <w:r w:rsidRPr="00183FAA">
        <w:rPr>
          <w:iCs/>
          <w:shd w:val="clear" w:color="auto" w:fill="FFFFFF"/>
        </w:rPr>
        <w:t>ции.Изображенияиграфика.Лексическийкаркас:термины,специальныеслова,ключевыефразы.</w:t>
      </w:r>
    </w:p>
    <w:p w:rsidR="00AF2F80" w:rsidRDefault="00AF2F80" w:rsidP="00AF2F80">
      <w:pPr>
        <w:shd w:val="clear" w:color="auto" w:fill="FFFFFF"/>
        <w:jc w:val="both"/>
        <w:rPr>
          <w:b/>
        </w:rPr>
      </w:pPr>
    </w:p>
    <w:p w:rsidR="00AF2F80" w:rsidRPr="00035DDE" w:rsidRDefault="00AF2F80" w:rsidP="00AF2F80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035DDE">
        <w:rPr>
          <w:b/>
        </w:rPr>
        <w:t>обучающихся</w:t>
      </w:r>
      <w:proofErr w:type="gramEnd"/>
      <w:r w:rsidRPr="00035DDE">
        <w:rPr>
          <w:b/>
        </w:rPr>
        <w:t xml:space="preserve"> по дисциплине</w:t>
      </w:r>
    </w:p>
    <w:p w:rsidR="00AF2F80" w:rsidRPr="00035DDE" w:rsidRDefault="00AF2F80" w:rsidP="00AF2F8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 w:rsidRPr="00AD7359">
        <w:rPr>
          <w:rFonts w:ascii="Times New Roman" w:hAnsi="Times New Roman"/>
          <w:sz w:val="24"/>
          <w:szCs w:val="24"/>
        </w:rPr>
        <w:t>«Технол</w:t>
      </w:r>
      <w:r w:rsidRPr="00AD7359">
        <w:rPr>
          <w:rFonts w:ascii="Times New Roman" w:hAnsi="Times New Roman"/>
          <w:sz w:val="24"/>
          <w:szCs w:val="24"/>
        </w:rPr>
        <w:t>о</w:t>
      </w:r>
      <w:r w:rsidRPr="00AD7359">
        <w:rPr>
          <w:rFonts w:ascii="Times New Roman" w:hAnsi="Times New Roman"/>
          <w:sz w:val="24"/>
          <w:szCs w:val="24"/>
        </w:rPr>
        <w:t>гии выступления перед аудиторией»</w:t>
      </w:r>
      <w:r w:rsidRPr="00035DDE">
        <w:rPr>
          <w:rFonts w:ascii="Times New Roman" w:hAnsi="Times New Roman"/>
          <w:sz w:val="24"/>
          <w:szCs w:val="24"/>
        </w:rPr>
        <w:t>/ О.В. Попова. – Омск: Изд-во Омской гуман</w:t>
      </w:r>
      <w:r w:rsidRPr="00035DDE">
        <w:rPr>
          <w:rFonts w:ascii="Times New Roman" w:hAnsi="Times New Roman"/>
          <w:sz w:val="24"/>
          <w:szCs w:val="24"/>
        </w:rPr>
        <w:t>и</w:t>
      </w:r>
      <w:r w:rsidRPr="00035DDE">
        <w:rPr>
          <w:rFonts w:ascii="Times New Roman" w:hAnsi="Times New Roman"/>
          <w:sz w:val="24"/>
          <w:szCs w:val="24"/>
        </w:rPr>
        <w:t>тарной академии, 20</w:t>
      </w:r>
      <w:r w:rsidR="003E5C52">
        <w:rPr>
          <w:rFonts w:ascii="Times New Roman" w:hAnsi="Times New Roman"/>
          <w:sz w:val="24"/>
          <w:szCs w:val="24"/>
        </w:rPr>
        <w:t>2</w:t>
      </w:r>
      <w:r w:rsidR="00757C80">
        <w:rPr>
          <w:rFonts w:ascii="Times New Roman" w:hAnsi="Times New Roman"/>
          <w:sz w:val="24"/>
          <w:szCs w:val="24"/>
        </w:rPr>
        <w:t>3</w:t>
      </w:r>
      <w:r w:rsidRPr="00035DDE">
        <w:rPr>
          <w:rFonts w:ascii="Times New Roman" w:hAnsi="Times New Roman"/>
          <w:sz w:val="24"/>
          <w:szCs w:val="24"/>
        </w:rPr>
        <w:t xml:space="preserve">. </w:t>
      </w:r>
    </w:p>
    <w:p w:rsidR="00AF2F80" w:rsidRPr="00035DDE" w:rsidRDefault="00AF2F80" w:rsidP="00AF2F8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35DD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35DD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035DDE">
        <w:rPr>
          <w:rFonts w:ascii="Times New Roman" w:hAnsi="Times New Roman"/>
          <w:sz w:val="24"/>
          <w:szCs w:val="24"/>
        </w:rPr>
        <w:t>е</w:t>
      </w:r>
      <w:r w:rsidRPr="00035DDE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035DDE">
        <w:rPr>
          <w:rFonts w:ascii="Times New Roman" w:hAnsi="Times New Roman"/>
          <w:sz w:val="24"/>
          <w:szCs w:val="24"/>
        </w:rPr>
        <w:t>и</w:t>
      </w:r>
      <w:r w:rsidRPr="00035DDE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035DDE">
        <w:rPr>
          <w:rFonts w:ascii="Times New Roman" w:hAnsi="Times New Roman"/>
          <w:sz w:val="24"/>
          <w:szCs w:val="24"/>
        </w:rPr>
        <w:t>ОмГА</w:t>
      </w:r>
      <w:proofErr w:type="spellEnd"/>
      <w:r w:rsidRPr="00035DDE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035DDE">
        <w:rPr>
          <w:rFonts w:ascii="Times New Roman" w:hAnsi="Times New Roman"/>
          <w:sz w:val="24"/>
          <w:szCs w:val="24"/>
        </w:rPr>
        <w:t>а</w:t>
      </w:r>
      <w:r w:rsidRPr="00035DDE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AF2F80" w:rsidRPr="007874CF" w:rsidRDefault="00AF2F80" w:rsidP="00AF2F8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74C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874CF">
        <w:rPr>
          <w:rFonts w:ascii="Times New Roman" w:hAnsi="Times New Roman"/>
          <w:sz w:val="24"/>
          <w:szCs w:val="24"/>
        </w:rPr>
        <w:t>ОмГА</w:t>
      </w:r>
      <w:proofErr w:type="spellEnd"/>
      <w:r w:rsidRPr="007874C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874CF">
        <w:rPr>
          <w:rFonts w:ascii="Times New Roman" w:hAnsi="Times New Roman"/>
          <w:sz w:val="24"/>
          <w:szCs w:val="24"/>
        </w:rPr>
        <w:t>н</w:t>
      </w:r>
      <w:r w:rsidRPr="007874C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F2F80" w:rsidRPr="00035DDE" w:rsidRDefault="00AF2F80" w:rsidP="00AF2F8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DD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035DDE">
        <w:rPr>
          <w:rFonts w:ascii="Times New Roman" w:hAnsi="Times New Roman"/>
          <w:sz w:val="24"/>
          <w:szCs w:val="24"/>
        </w:rPr>
        <w:t>о</w:t>
      </w:r>
      <w:r w:rsidRPr="00035DDE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035DDE">
        <w:rPr>
          <w:rFonts w:ascii="Times New Roman" w:hAnsi="Times New Roman"/>
          <w:sz w:val="24"/>
          <w:szCs w:val="24"/>
        </w:rPr>
        <w:t>о</w:t>
      </w:r>
      <w:r w:rsidRPr="00035DDE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035DDE">
        <w:rPr>
          <w:rFonts w:ascii="Times New Roman" w:hAnsi="Times New Roman"/>
          <w:sz w:val="24"/>
          <w:szCs w:val="24"/>
        </w:rPr>
        <w:t>О</w:t>
      </w:r>
      <w:r w:rsidRPr="00035DDE">
        <w:rPr>
          <w:rFonts w:ascii="Times New Roman" w:hAnsi="Times New Roman"/>
          <w:sz w:val="24"/>
          <w:szCs w:val="24"/>
        </w:rPr>
        <w:t>м</w:t>
      </w:r>
      <w:r w:rsidRPr="00035DDE">
        <w:rPr>
          <w:rFonts w:ascii="Times New Roman" w:hAnsi="Times New Roman"/>
          <w:sz w:val="24"/>
          <w:szCs w:val="24"/>
        </w:rPr>
        <w:t>ГА</w:t>
      </w:r>
      <w:proofErr w:type="spellEnd"/>
      <w:r w:rsidRPr="00035DD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AF2F80" w:rsidRPr="00035DDE" w:rsidRDefault="00AF2F80" w:rsidP="00AF2F80">
      <w:pPr>
        <w:ind w:firstLine="709"/>
        <w:jc w:val="both"/>
        <w:rPr>
          <w:rFonts w:eastAsia="Calibri"/>
          <w:b/>
        </w:rPr>
      </w:pPr>
    </w:p>
    <w:p w:rsidR="00AF2F80" w:rsidRPr="00035DDE" w:rsidRDefault="00AF2F80" w:rsidP="00AF2F80">
      <w:pPr>
        <w:ind w:firstLine="709"/>
        <w:jc w:val="both"/>
        <w:rPr>
          <w:b/>
        </w:rPr>
      </w:pPr>
      <w:r>
        <w:rPr>
          <w:b/>
        </w:rPr>
        <w:t>7</w:t>
      </w:r>
      <w:r w:rsidRPr="00035DDE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5C4D1E" w:rsidRPr="005C4D1E" w:rsidRDefault="005C4D1E" w:rsidP="005C4D1E">
      <w:pPr>
        <w:tabs>
          <w:tab w:val="left" w:pos="406"/>
        </w:tabs>
        <w:spacing w:after="200" w:line="276" w:lineRule="auto"/>
        <w:jc w:val="both"/>
        <w:rPr>
          <w:b/>
          <w:bCs/>
        </w:rPr>
      </w:pPr>
      <w:r w:rsidRPr="005C4D1E">
        <w:rPr>
          <w:b/>
          <w:bCs/>
        </w:rPr>
        <w:t>Основная:</w:t>
      </w:r>
    </w:p>
    <w:p w:rsidR="005C4D1E" w:rsidRPr="005C4D1E" w:rsidRDefault="005C4D1E" w:rsidP="005C4D1E">
      <w:pPr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color w:val="000000"/>
          <w:shd w:val="clear" w:color="auto" w:fill="FCFCFC"/>
        </w:rPr>
      </w:pPr>
      <w:r w:rsidRPr="005C4D1E">
        <w:rPr>
          <w:color w:val="000000"/>
          <w:shd w:val="clear" w:color="auto" w:fill="FCFCFC"/>
        </w:rPr>
        <w:t>Большакова Л.И. Русский язык и культура речи [Электронный ресурс]</w:t>
      </w:r>
      <w:proofErr w:type="gramStart"/>
      <w:r w:rsidRPr="005C4D1E">
        <w:rPr>
          <w:color w:val="000000"/>
          <w:shd w:val="clear" w:color="auto" w:fill="FCFCFC"/>
        </w:rPr>
        <w:t xml:space="preserve"> :</w:t>
      </w:r>
      <w:proofErr w:type="gramEnd"/>
      <w:r w:rsidRPr="005C4D1E">
        <w:rPr>
          <w:color w:val="000000"/>
          <w:shd w:val="clear" w:color="auto" w:fill="FCFCFC"/>
        </w:rPr>
        <w:t xml:space="preserve"> учебное пос</w:t>
      </w:r>
      <w:r w:rsidRPr="005C4D1E">
        <w:rPr>
          <w:color w:val="000000"/>
          <w:shd w:val="clear" w:color="auto" w:fill="FCFCFC"/>
        </w:rPr>
        <w:t>о</w:t>
      </w:r>
      <w:r w:rsidRPr="005C4D1E">
        <w:rPr>
          <w:color w:val="000000"/>
          <w:shd w:val="clear" w:color="auto" w:fill="FCFCFC"/>
        </w:rPr>
        <w:t xml:space="preserve">бие / Л.И. Большакова, А.А. </w:t>
      </w:r>
      <w:proofErr w:type="spellStart"/>
      <w:r w:rsidRPr="005C4D1E">
        <w:rPr>
          <w:color w:val="000000"/>
          <w:shd w:val="clear" w:color="auto" w:fill="FCFCFC"/>
        </w:rPr>
        <w:t>Мирсаитова</w:t>
      </w:r>
      <w:proofErr w:type="spellEnd"/>
      <w:r w:rsidRPr="005C4D1E">
        <w:rPr>
          <w:color w:val="000000"/>
          <w:shd w:val="clear" w:color="auto" w:fill="FCFCFC"/>
        </w:rPr>
        <w:t>. — Электрон</w:t>
      </w:r>
      <w:proofErr w:type="gramStart"/>
      <w:r w:rsidRPr="005C4D1E">
        <w:rPr>
          <w:color w:val="000000"/>
          <w:shd w:val="clear" w:color="auto" w:fill="FCFCFC"/>
        </w:rPr>
        <w:t>.</w:t>
      </w:r>
      <w:proofErr w:type="gramEnd"/>
      <w:r w:rsidRPr="005C4D1E">
        <w:rPr>
          <w:color w:val="000000"/>
          <w:shd w:val="clear" w:color="auto" w:fill="FCFCFC"/>
        </w:rPr>
        <w:t xml:space="preserve"> </w:t>
      </w:r>
      <w:proofErr w:type="gramStart"/>
      <w:r w:rsidRPr="005C4D1E">
        <w:rPr>
          <w:color w:val="000000"/>
          <w:shd w:val="clear" w:color="auto" w:fill="FCFCFC"/>
        </w:rPr>
        <w:t>т</w:t>
      </w:r>
      <w:proofErr w:type="gramEnd"/>
      <w:r w:rsidRPr="005C4D1E">
        <w:rPr>
          <w:color w:val="000000"/>
          <w:shd w:val="clear" w:color="auto" w:fill="FCFCFC"/>
        </w:rPr>
        <w:t xml:space="preserve">екстовые данные. — Набережные Челны: </w:t>
      </w:r>
      <w:proofErr w:type="spellStart"/>
      <w:r w:rsidRPr="005C4D1E">
        <w:rPr>
          <w:color w:val="000000"/>
          <w:shd w:val="clear" w:color="auto" w:fill="FCFCFC"/>
        </w:rPr>
        <w:t>Набережночелнинский</w:t>
      </w:r>
      <w:proofErr w:type="spellEnd"/>
      <w:r w:rsidRPr="005C4D1E">
        <w:rPr>
          <w:color w:val="000000"/>
          <w:shd w:val="clear" w:color="auto" w:fill="FCFCFC"/>
        </w:rPr>
        <w:t xml:space="preserve"> государственный педагогический университет, 2015. — 70 </w:t>
      </w:r>
      <w:proofErr w:type="spellStart"/>
      <w:r w:rsidRPr="005C4D1E">
        <w:rPr>
          <w:color w:val="000000"/>
          <w:shd w:val="clear" w:color="auto" w:fill="FCFCFC"/>
        </w:rPr>
        <w:t>c</w:t>
      </w:r>
      <w:proofErr w:type="spellEnd"/>
      <w:r w:rsidRPr="005C4D1E">
        <w:rPr>
          <w:color w:val="000000"/>
          <w:shd w:val="clear" w:color="auto" w:fill="FCFCFC"/>
        </w:rPr>
        <w:t>. — 2227-8397. —</w:t>
      </w:r>
      <w:r w:rsidRPr="005C4D1E">
        <w:t>Текст</w:t>
      </w:r>
      <w:proofErr w:type="gramStart"/>
      <w:r w:rsidRPr="005C4D1E">
        <w:t xml:space="preserve"> :</w:t>
      </w:r>
      <w:proofErr w:type="gramEnd"/>
      <w:r w:rsidRPr="005C4D1E">
        <w:t xml:space="preserve"> электронный // ЭБС </w:t>
      </w:r>
      <w:proofErr w:type="spellStart"/>
      <w:r w:rsidRPr="005C4D1E">
        <w:rPr>
          <w:lang w:val="en-US"/>
        </w:rPr>
        <w:t>IPRBooks</w:t>
      </w:r>
      <w:proofErr w:type="spellEnd"/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</w:t>
      </w:r>
      <w:r w:rsidRPr="005C4D1E">
        <w:rPr>
          <w:color w:val="000000"/>
          <w:shd w:val="clear" w:color="auto" w:fill="FCFCFC"/>
        </w:rPr>
        <w:t xml:space="preserve">Режим доступа: </w:t>
      </w:r>
      <w:hyperlink r:id="rId9" w:history="1">
        <w:r w:rsidR="001476FA">
          <w:rPr>
            <w:rStyle w:val="a8"/>
            <w:shd w:val="clear" w:color="auto" w:fill="FCFCFC"/>
          </w:rPr>
          <w:t>http://www.iprbookshop.ru/29876.html</w:t>
        </w:r>
      </w:hyperlink>
    </w:p>
    <w:p w:rsidR="005C4D1E" w:rsidRPr="005C4D1E" w:rsidRDefault="005C4D1E" w:rsidP="005C4D1E">
      <w:pPr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color w:val="000000"/>
          <w:shd w:val="clear" w:color="auto" w:fill="FCFCFC"/>
        </w:rPr>
      </w:pPr>
      <w:proofErr w:type="spellStart"/>
      <w:r w:rsidRPr="005C4D1E">
        <w:rPr>
          <w:color w:val="000000"/>
          <w:shd w:val="clear" w:color="auto" w:fill="FCFCFC"/>
        </w:rPr>
        <w:t>Лементуева</w:t>
      </w:r>
      <w:proofErr w:type="spellEnd"/>
      <w:r w:rsidRPr="005C4D1E">
        <w:rPr>
          <w:color w:val="000000"/>
          <w:shd w:val="clear" w:color="auto" w:fill="FCFCFC"/>
        </w:rPr>
        <w:t xml:space="preserve"> Л.В. Публичное выступление [Электронный ресурс] / Л.В. </w:t>
      </w:r>
      <w:proofErr w:type="spellStart"/>
      <w:r w:rsidRPr="005C4D1E">
        <w:rPr>
          <w:color w:val="000000"/>
          <w:shd w:val="clear" w:color="auto" w:fill="FCFCFC"/>
        </w:rPr>
        <w:t>Лементуева</w:t>
      </w:r>
      <w:proofErr w:type="spellEnd"/>
      <w:r w:rsidRPr="005C4D1E">
        <w:rPr>
          <w:color w:val="000000"/>
          <w:shd w:val="clear" w:color="auto" w:fill="FCFCFC"/>
        </w:rPr>
        <w:t>. — Электрон</w:t>
      </w:r>
      <w:proofErr w:type="gramStart"/>
      <w:r w:rsidRPr="005C4D1E">
        <w:rPr>
          <w:color w:val="000000"/>
          <w:shd w:val="clear" w:color="auto" w:fill="FCFCFC"/>
        </w:rPr>
        <w:t>.</w:t>
      </w:r>
      <w:proofErr w:type="gramEnd"/>
      <w:r w:rsidRPr="005C4D1E">
        <w:rPr>
          <w:color w:val="000000"/>
          <w:shd w:val="clear" w:color="auto" w:fill="FCFCFC"/>
        </w:rPr>
        <w:t xml:space="preserve"> </w:t>
      </w:r>
      <w:proofErr w:type="gramStart"/>
      <w:r w:rsidRPr="005C4D1E">
        <w:rPr>
          <w:color w:val="000000"/>
          <w:shd w:val="clear" w:color="auto" w:fill="FCFCFC"/>
        </w:rPr>
        <w:t>т</w:t>
      </w:r>
      <w:proofErr w:type="gramEnd"/>
      <w:r w:rsidRPr="005C4D1E">
        <w:rPr>
          <w:color w:val="000000"/>
          <w:shd w:val="clear" w:color="auto" w:fill="FCFCFC"/>
        </w:rPr>
        <w:t>екстовые данные. — М.</w:t>
      </w:r>
      <w:proofErr w:type="gramStart"/>
      <w:r w:rsidRPr="005C4D1E">
        <w:rPr>
          <w:color w:val="000000"/>
          <w:shd w:val="clear" w:color="auto" w:fill="FCFCFC"/>
        </w:rPr>
        <w:t xml:space="preserve"> :</w:t>
      </w:r>
      <w:proofErr w:type="gramEnd"/>
      <w:r w:rsidRPr="005C4D1E">
        <w:rPr>
          <w:color w:val="000000"/>
          <w:shd w:val="clear" w:color="auto" w:fill="FCFCFC"/>
        </w:rPr>
        <w:t xml:space="preserve"> </w:t>
      </w:r>
      <w:proofErr w:type="spellStart"/>
      <w:r w:rsidRPr="005C4D1E">
        <w:rPr>
          <w:color w:val="000000"/>
          <w:shd w:val="clear" w:color="auto" w:fill="FCFCFC"/>
        </w:rPr>
        <w:t>Инфра-Инженерия</w:t>
      </w:r>
      <w:proofErr w:type="spellEnd"/>
      <w:r w:rsidRPr="005C4D1E">
        <w:rPr>
          <w:color w:val="000000"/>
          <w:shd w:val="clear" w:color="auto" w:fill="FCFCFC"/>
        </w:rPr>
        <w:t xml:space="preserve">, 2016. — 128 </w:t>
      </w:r>
      <w:proofErr w:type="spellStart"/>
      <w:r w:rsidRPr="005C4D1E">
        <w:rPr>
          <w:color w:val="000000"/>
          <w:shd w:val="clear" w:color="auto" w:fill="FCFCFC"/>
        </w:rPr>
        <w:t>c</w:t>
      </w:r>
      <w:proofErr w:type="spellEnd"/>
      <w:r w:rsidRPr="005C4D1E">
        <w:rPr>
          <w:color w:val="000000"/>
          <w:shd w:val="clear" w:color="auto" w:fill="FCFCFC"/>
        </w:rPr>
        <w:t xml:space="preserve">. — 978-5-9729-0130-2. </w:t>
      </w:r>
      <w:r w:rsidRPr="005C4D1E">
        <w:t>— Текст</w:t>
      </w:r>
      <w:proofErr w:type="gramStart"/>
      <w:r w:rsidRPr="005C4D1E">
        <w:t xml:space="preserve"> :</w:t>
      </w:r>
      <w:proofErr w:type="gramEnd"/>
      <w:r w:rsidRPr="005C4D1E">
        <w:t xml:space="preserve"> электронный // ЭБС </w:t>
      </w:r>
      <w:proofErr w:type="spellStart"/>
      <w:r w:rsidRPr="005C4D1E">
        <w:rPr>
          <w:lang w:val="en-US"/>
        </w:rPr>
        <w:t>IPRBooks</w:t>
      </w:r>
      <w:proofErr w:type="spellEnd"/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</w:t>
      </w:r>
      <w:r w:rsidRPr="005C4D1E">
        <w:rPr>
          <w:color w:val="000000"/>
          <w:shd w:val="clear" w:color="auto" w:fill="FCFCFC"/>
        </w:rPr>
        <w:t xml:space="preserve">Режим доступа: </w:t>
      </w:r>
      <w:hyperlink r:id="rId10" w:history="1">
        <w:r w:rsidR="001476FA">
          <w:rPr>
            <w:rStyle w:val="a8"/>
            <w:shd w:val="clear" w:color="auto" w:fill="FCFCFC"/>
          </w:rPr>
          <w:t>http://www.iprbookshop.ru/51733.html</w:t>
        </w:r>
      </w:hyperlink>
    </w:p>
    <w:p w:rsidR="005C4D1E" w:rsidRPr="005C4D1E" w:rsidRDefault="005C4D1E" w:rsidP="005C4D1E">
      <w:pPr>
        <w:widowControl w:val="0"/>
        <w:tabs>
          <w:tab w:val="left" w:pos="406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</w:p>
    <w:p w:rsidR="005C4D1E" w:rsidRPr="005C4D1E" w:rsidRDefault="005C4D1E" w:rsidP="005C4D1E">
      <w:pPr>
        <w:tabs>
          <w:tab w:val="left" w:pos="406"/>
        </w:tabs>
        <w:spacing w:after="200" w:line="276" w:lineRule="auto"/>
        <w:jc w:val="both"/>
        <w:rPr>
          <w:b/>
          <w:bCs/>
        </w:rPr>
      </w:pPr>
      <w:r w:rsidRPr="005C4D1E">
        <w:rPr>
          <w:b/>
          <w:bCs/>
        </w:rPr>
        <w:t>Дополнительная:</w:t>
      </w:r>
    </w:p>
    <w:p w:rsidR="005C4D1E" w:rsidRPr="005C4D1E" w:rsidRDefault="005C4D1E" w:rsidP="005C4D1E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after="200" w:line="276" w:lineRule="auto"/>
        <w:ind w:left="0" w:firstLine="0"/>
        <w:jc w:val="both"/>
      </w:pPr>
      <w:r w:rsidRPr="005C4D1E">
        <w:t>Просодия публичной речи [Электронный ресурс]</w:t>
      </w:r>
      <w:proofErr w:type="gramStart"/>
      <w:r w:rsidRPr="005C4D1E">
        <w:t xml:space="preserve"> :</w:t>
      </w:r>
      <w:proofErr w:type="gramEnd"/>
      <w:r w:rsidRPr="005C4D1E">
        <w:t xml:space="preserve"> монография / Е.Л. Фрейдина [и др.]. — Электрон</w:t>
      </w:r>
      <w:proofErr w:type="gramStart"/>
      <w:r w:rsidRPr="005C4D1E">
        <w:t>.</w:t>
      </w:r>
      <w:proofErr w:type="gramEnd"/>
      <w:r w:rsidRPr="005C4D1E">
        <w:t xml:space="preserve"> </w:t>
      </w:r>
      <w:proofErr w:type="gramStart"/>
      <w:r w:rsidRPr="005C4D1E">
        <w:t>т</w:t>
      </w:r>
      <w:proofErr w:type="gramEnd"/>
      <w:r w:rsidRPr="005C4D1E">
        <w:t>екстовые данные. — М.</w:t>
      </w:r>
      <w:proofErr w:type="gramStart"/>
      <w:r w:rsidRPr="005C4D1E">
        <w:t xml:space="preserve"> :</w:t>
      </w:r>
      <w:proofErr w:type="gramEnd"/>
      <w:r w:rsidRPr="005C4D1E">
        <w:t xml:space="preserve"> Прометей, 2013. — 224 </w:t>
      </w:r>
      <w:proofErr w:type="spellStart"/>
      <w:r w:rsidRPr="005C4D1E">
        <w:t>c</w:t>
      </w:r>
      <w:proofErr w:type="spellEnd"/>
      <w:r w:rsidRPr="005C4D1E">
        <w:t>. — 978-5-7042-2419-8. — Текст</w:t>
      </w:r>
      <w:proofErr w:type="gramStart"/>
      <w:r w:rsidRPr="005C4D1E">
        <w:t xml:space="preserve"> :</w:t>
      </w:r>
      <w:proofErr w:type="gramEnd"/>
      <w:r w:rsidRPr="005C4D1E">
        <w:t xml:space="preserve"> электронный // ЭБС </w:t>
      </w:r>
      <w:proofErr w:type="spellStart"/>
      <w:r w:rsidRPr="005C4D1E">
        <w:rPr>
          <w:lang w:val="en-US"/>
        </w:rPr>
        <w:t>IPRBooks</w:t>
      </w:r>
      <w:proofErr w:type="spellEnd"/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1" w:history="1">
        <w:r w:rsidR="001476FA">
          <w:rPr>
            <w:rStyle w:val="a8"/>
          </w:rPr>
          <w:t>http://www.iprbookshop.ru/24015.html</w:t>
        </w:r>
      </w:hyperlink>
    </w:p>
    <w:p w:rsidR="005C4D1E" w:rsidRPr="005C4D1E" w:rsidRDefault="005C4D1E" w:rsidP="005C4D1E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after="200" w:line="276" w:lineRule="auto"/>
        <w:ind w:left="0" w:firstLine="0"/>
        <w:jc w:val="both"/>
      </w:pPr>
      <w:proofErr w:type="spellStart"/>
      <w:r w:rsidRPr="005C4D1E">
        <w:t>Штрекер</w:t>
      </w:r>
      <w:proofErr w:type="spellEnd"/>
      <w:r w:rsidRPr="005C4D1E">
        <w:t>, Н. Ю. Русский язык и культура речи [Электронный ресурс]</w:t>
      </w:r>
      <w:proofErr w:type="gramStart"/>
      <w:r w:rsidRPr="005C4D1E">
        <w:t xml:space="preserve"> :</w:t>
      </w:r>
      <w:proofErr w:type="gramEnd"/>
      <w:r w:rsidRPr="005C4D1E">
        <w:t xml:space="preserve"> учебное пос</w:t>
      </w:r>
      <w:r w:rsidRPr="005C4D1E">
        <w:t>о</w:t>
      </w:r>
      <w:r w:rsidRPr="005C4D1E">
        <w:t xml:space="preserve">бие для студентов вузов / Н. Ю. </w:t>
      </w:r>
      <w:proofErr w:type="spellStart"/>
      <w:r w:rsidRPr="005C4D1E">
        <w:t>Штрекер</w:t>
      </w:r>
      <w:proofErr w:type="spellEnd"/>
      <w:r w:rsidRPr="005C4D1E">
        <w:t>. — Электрон</w:t>
      </w:r>
      <w:proofErr w:type="gramStart"/>
      <w:r w:rsidRPr="005C4D1E">
        <w:t>.</w:t>
      </w:r>
      <w:proofErr w:type="gramEnd"/>
      <w:r w:rsidRPr="005C4D1E">
        <w:t xml:space="preserve"> </w:t>
      </w:r>
      <w:proofErr w:type="gramStart"/>
      <w:r w:rsidRPr="005C4D1E">
        <w:t>т</w:t>
      </w:r>
      <w:proofErr w:type="gramEnd"/>
      <w:r w:rsidRPr="005C4D1E">
        <w:t>екстовые данные. — М.</w:t>
      </w:r>
      <w:proofErr w:type="gramStart"/>
      <w:r w:rsidRPr="005C4D1E">
        <w:t xml:space="preserve"> :</w:t>
      </w:r>
      <w:proofErr w:type="gramEnd"/>
      <w:r w:rsidRPr="005C4D1E">
        <w:t xml:space="preserve"> ЮН</w:t>
      </w:r>
      <w:r w:rsidRPr="005C4D1E">
        <w:t>И</w:t>
      </w:r>
      <w:r w:rsidRPr="005C4D1E">
        <w:t xml:space="preserve">ТИ-ДАНА, 2017. — 351 </w:t>
      </w:r>
      <w:proofErr w:type="spellStart"/>
      <w:r w:rsidRPr="005C4D1E">
        <w:t>c</w:t>
      </w:r>
      <w:proofErr w:type="spellEnd"/>
      <w:r w:rsidRPr="005C4D1E">
        <w:t>. — 978-5-238-02093-8. — Текст</w:t>
      </w:r>
      <w:proofErr w:type="gramStart"/>
      <w:r w:rsidRPr="005C4D1E">
        <w:t xml:space="preserve"> :</w:t>
      </w:r>
      <w:proofErr w:type="gramEnd"/>
      <w:r w:rsidRPr="005C4D1E">
        <w:t xml:space="preserve"> электронный // ЭБС </w:t>
      </w:r>
      <w:proofErr w:type="spellStart"/>
      <w:r w:rsidRPr="005C4D1E">
        <w:rPr>
          <w:lang w:val="en-US"/>
        </w:rPr>
        <w:t>IPRBooks</w:t>
      </w:r>
      <w:proofErr w:type="spellEnd"/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2" w:history="1">
        <w:r w:rsidR="001476FA">
          <w:rPr>
            <w:rStyle w:val="a8"/>
          </w:rPr>
          <w:t>http://www.iprbookshop.ru/81846.html</w:t>
        </w:r>
      </w:hyperlink>
    </w:p>
    <w:p w:rsidR="005C4D1E" w:rsidRPr="005C4D1E" w:rsidRDefault="005C4D1E" w:rsidP="005C4D1E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after="200" w:line="276" w:lineRule="auto"/>
        <w:ind w:left="0" w:firstLine="0"/>
        <w:jc w:val="both"/>
      </w:pPr>
      <w:r w:rsidRPr="005C4D1E">
        <w:t>Панфилова, А. А. Подготовка к публичному выступлению [Электронный ресурс]</w:t>
      </w:r>
      <w:proofErr w:type="gramStart"/>
      <w:r w:rsidRPr="005C4D1E">
        <w:t xml:space="preserve"> :</w:t>
      </w:r>
      <w:proofErr w:type="gramEnd"/>
      <w:r w:rsidRPr="005C4D1E">
        <w:t xml:space="preserve"> м</w:t>
      </w:r>
      <w:r w:rsidRPr="005C4D1E">
        <w:t>е</w:t>
      </w:r>
      <w:r w:rsidRPr="005C4D1E">
        <w:t xml:space="preserve">тодические рекомендации для студентов / А. А. Панфилова, В. Ю. </w:t>
      </w:r>
      <w:proofErr w:type="spellStart"/>
      <w:r w:rsidRPr="005C4D1E">
        <w:t>Питюков</w:t>
      </w:r>
      <w:proofErr w:type="spellEnd"/>
      <w:r w:rsidRPr="005C4D1E">
        <w:t>. — Электрон</w:t>
      </w:r>
      <w:proofErr w:type="gramStart"/>
      <w:r w:rsidRPr="005C4D1E">
        <w:t>.</w:t>
      </w:r>
      <w:proofErr w:type="gramEnd"/>
      <w:r w:rsidRPr="005C4D1E">
        <w:t xml:space="preserve"> </w:t>
      </w:r>
      <w:proofErr w:type="gramStart"/>
      <w:r w:rsidRPr="005C4D1E">
        <w:t>т</w:t>
      </w:r>
      <w:proofErr w:type="gramEnd"/>
      <w:r w:rsidRPr="005C4D1E">
        <w:t>екстовые данные. — Химки</w:t>
      </w:r>
      <w:proofErr w:type="gramStart"/>
      <w:r w:rsidRPr="005C4D1E">
        <w:t xml:space="preserve"> :</w:t>
      </w:r>
      <w:proofErr w:type="gramEnd"/>
      <w:r w:rsidRPr="005C4D1E">
        <w:t xml:space="preserve"> Российская международная академия туризма, 2013. — 28 </w:t>
      </w:r>
      <w:proofErr w:type="spellStart"/>
      <w:r w:rsidRPr="005C4D1E">
        <w:t>c</w:t>
      </w:r>
      <w:proofErr w:type="spellEnd"/>
      <w:r w:rsidRPr="005C4D1E">
        <w:t>. — 978-5-905783-17-3. — Текст</w:t>
      </w:r>
      <w:proofErr w:type="gramStart"/>
      <w:r w:rsidRPr="005C4D1E">
        <w:t xml:space="preserve"> :</w:t>
      </w:r>
      <w:proofErr w:type="gramEnd"/>
      <w:r w:rsidRPr="005C4D1E">
        <w:t xml:space="preserve"> электронный // ЭБС </w:t>
      </w:r>
      <w:proofErr w:type="spellStart"/>
      <w:r w:rsidRPr="005C4D1E">
        <w:rPr>
          <w:lang w:val="en-US"/>
        </w:rPr>
        <w:t>IPRBooks</w:t>
      </w:r>
      <w:proofErr w:type="spellEnd"/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3" w:history="1">
        <w:r w:rsidR="001476FA">
          <w:rPr>
            <w:rStyle w:val="a8"/>
          </w:rPr>
          <w:t>http://www.iprbookshop.ru/51874.html</w:t>
        </w:r>
      </w:hyperlink>
    </w:p>
    <w:p w:rsidR="005C4D1E" w:rsidRPr="005C4D1E" w:rsidRDefault="005C4D1E" w:rsidP="005C4D1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574B1" w:rsidRPr="00670D32" w:rsidRDefault="006574B1" w:rsidP="00705FB5">
      <w:pPr>
        <w:ind w:firstLine="709"/>
        <w:jc w:val="both"/>
        <w:rPr>
          <w:b/>
        </w:rPr>
      </w:pPr>
    </w:p>
    <w:p w:rsidR="00E45352" w:rsidRDefault="00E45352" w:rsidP="00E45352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51D6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476F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E45352" w:rsidRDefault="00E45352" w:rsidP="00E4535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8"/>
            <w:rFonts w:ascii="Times New Roman" w:hAnsi="Times New Roman"/>
            <w:sz w:val="24"/>
            <w:szCs w:val="24"/>
          </w:rPr>
          <w:t>www.researchbib.com</w:t>
        </w:r>
      </w:hyperlink>
    </w:p>
    <w:p w:rsidR="00E45352" w:rsidRDefault="00E45352" w:rsidP="00E45352">
      <w:pPr>
        <w:ind w:firstLine="709"/>
        <w:jc w:val="both"/>
      </w:pPr>
    </w:p>
    <w:p w:rsidR="00E45352" w:rsidRDefault="00E45352" w:rsidP="00E45352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45352" w:rsidRDefault="00E45352" w:rsidP="00E45352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670D32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670D32" w:rsidRDefault="00670D32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670D32">
        <w:rPr>
          <w:rFonts w:eastAsia="Calibri"/>
          <w:b/>
          <w:lang w:eastAsia="en-US"/>
        </w:rPr>
        <w:t>.</w:t>
      </w:r>
      <w:r w:rsidR="007F4B97" w:rsidRPr="00670D32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670D32">
        <w:rPr>
          <w:rFonts w:eastAsia="Calibri"/>
          <w:b/>
          <w:lang w:eastAsia="en-US"/>
        </w:rPr>
        <w:t>обу</w:t>
      </w:r>
      <w:r w:rsidR="009528CA" w:rsidRPr="00670D32">
        <w:rPr>
          <w:rFonts w:eastAsia="Calibri"/>
          <w:b/>
          <w:lang w:eastAsia="en-US"/>
        </w:rPr>
        <w:t>чающихся</w:t>
      </w:r>
      <w:proofErr w:type="gramEnd"/>
      <w:r w:rsidR="009528CA" w:rsidRPr="00670D32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670D32" w:rsidRDefault="007F4B97" w:rsidP="00A76E53">
      <w:pPr>
        <w:ind w:firstLine="709"/>
        <w:jc w:val="both"/>
      </w:pPr>
      <w:r w:rsidRPr="00670D32">
        <w:t>Для того чтобы успешно о</w:t>
      </w:r>
      <w:r w:rsidR="004E4DB2" w:rsidRPr="00670D32">
        <w:t xml:space="preserve">своить </w:t>
      </w:r>
      <w:r w:rsidR="00E47C87" w:rsidRPr="00670D32">
        <w:t xml:space="preserve">факультативную </w:t>
      </w:r>
      <w:r w:rsidRPr="00670D32">
        <w:t>дисциплин</w:t>
      </w:r>
      <w:r w:rsidR="004E4DB2" w:rsidRPr="00670D32">
        <w:t>у</w:t>
      </w:r>
      <w:proofErr w:type="gramStart"/>
      <w:r w:rsidR="00670D32">
        <w:rPr>
          <w:bCs/>
        </w:rPr>
        <w:t>«</w:t>
      </w:r>
      <w:r w:rsidR="00993E3F">
        <w:rPr>
          <w:b/>
        </w:rPr>
        <w:t>Т</w:t>
      </w:r>
      <w:proofErr w:type="gramEnd"/>
      <w:r w:rsidR="00993E3F">
        <w:rPr>
          <w:b/>
        </w:rPr>
        <w:t>ехнологии в</w:t>
      </w:r>
      <w:r w:rsidR="00993E3F">
        <w:rPr>
          <w:b/>
        </w:rPr>
        <w:t>ы</w:t>
      </w:r>
      <w:r w:rsidR="00993E3F">
        <w:rPr>
          <w:b/>
        </w:rPr>
        <w:t>ступления перед аудиторией</w:t>
      </w:r>
      <w:r w:rsidR="00670D32">
        <w:rPr>
          <w:bCs/>
        </w:rPr>
        <w:t>»</w:t>
      </w:r>
      <w:r w:rsidRPr="00670D32">
        <w:t xml:space="preserve">обучающиеся должны выполнить следующие </w:t>
      </w:r>
      <w:r w:rsidR="004E4DB2" w:rsidRPr="00670D32">
        <w:t>методич</w:t>
      </w:r>
      <w:r w:rsidR="004E4DB2" w:rsidRPr="00670D32">
        <w:t>е</w:t>
      </w:r>
      <w:r w:rsidR="004E4DB2" w:rsidRPr="00670D32">
        <w:t xml:space="preserve">ские </w:t>
      </w:r>
      <w:r w:rsidRPr="00670D32">
        <w:t>указания</w:t>
      </w:r>
      <w:r w:rsidR="004E4DB2" w:rsidRPr="00670D32">
        <w:t>.</w:t>
      </w:r>
    </w:p>
    <w:p w:rsidR="007F4B97" w:rsidRPr="00670D32" w:rsidRDefault="007F4B97" w:rsidP="00A76E53">
      <w:pPr>
        <w:ind w:firstLine="709"/>
        <w:jc w:val="both"/>
        <w:rPr>
          <w:b/>
        </w:rPr>
      </w:pPr>
      <w:r w:rsidRPr="00670D32">
        <w:t xml:space="preserve">Методические указания для </w:t>
      </w:r>
      <w:proofErr w:type="gramStart"/>
      <w:r w:rsidRPr="00670D32">
        <w:t>обучающихся</w:t>
      </w:r>
      <w:proofErr w:type="gramEnd"/>
      <w:r w:rsidRPr="00670D32">
        <w:t xml:space="preserve"> по освоению дисциплины для подгото</w:t>
      </w:r>
      <w:r w:rsidRPr="00670D32">
        <w:t>в</w:t>
      </w:r>
      <w:r w:rsidRPr="00670D32">
        <w:t xml:space="preserve">ки к занятиям </w:t>
      </w:r>
      <w:r w:rsidRPr="00670D32">
        <w:rPr>
          <w:b/>
        </w:rPr>
        <w:t xml:space="preserve">семинарского типа: </w:t>
      </w:r>
    </w:p>
    <w:p w:rsidR="007F4B97" w:rsidRPr="00670D32" w:rsidRDefault="007F4B97" w:rsidP="00A76E53">
      <w:pPr>
        <w:ind w:firstLine="709"/>
        <w:jc w:val="both"/>
      </w:pPr>
      <w:r w:rsidRPr="00670D32">
        <w:t xml:space="preserve">Подготовка к занятиям семинарского типа включает 2 этапа: 1-й – </w:t>
      </w:r>
      <w:proofErr w:type="gramStart"/>
      <w:r w:rsidRPr="00670D32">
        <w:t>организацио</w:t>
      </w:r>
      <w:r w:rsidRPr="00670D32">
        <w:t>н</w:t>
      </w:r>
      <w:r w:rsidRPr="00670D32">
        <w:t>ный</w:t>
      </w:r>
      <w:proofErr w:type="gramEnd"/>
      <w:r w:rsidRPr="00670D32">
        <w:t xml:space="preserve">; 2-й – закрепление и углубление теоретических знаний. На первом этапе </w:t>
      </w:r>
      <w:r w:rsidR="00F272BC" w:rsidRPr="00670D32">
        <w:t>аспира</w:t>
      </w:r>
      <w:r w:rsidRPr="00670D32">
        <w:t>нт планирует свою самостоятельную работу, которая включает: уяснение задания на сам</w:t>
      </w:r>
      <w:r w:rsidRPr="00670D32">
        <w:t>о</w:t>
      </w:r>
      <w:r w:rsidRPr="00670D3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70D32">
        <w:t>д</w:t>
      </w:r>
      <w:r w:rsidRPr="00670D32">
        <w:t xml:space="preserve">ственную подготовку </w:t>
      </w:r>
      <w:r w:rsidR="00F272BC" w:rsidRPr="00670D32">
        <w:t>аспира</w:t>
      </w:r>
      <w:r w:rsidRPr="00670D32">
        <w:t xml:space="preserve">нта к занятию. Начинать надо с изучения рекомендованной литературы. </w:t>
      </w:r>
      <w:r w:rsidR="00C77294" w:rsidRPr="00670D32">
        <w:t>Р</w:t>
      </w:r>
      <w:r w:rsidRPr="00670D32">
        <w:t xml:space="preserve">абота с рекомендованной литературой обязательна. Особое внимание при </w:t>
      </w:r>
      <w:r w:rsidRPr="00670D32">
        <w:lastRenderedPageBreak/>
        <w:t xml:space="preserve"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670D32">
        <w:t>аспира</w:t>
      </w:r>
      <w:r w:rsidRPr="00670D32">
        <w:t>нт должен стремиться понять и запомнить о</w:t>
      </w:r>
      <w:r w:rsidRPr="00670D32">
        <w:t>с</w:t>
      </w:r>
      <w:r w:rsidRPr="00670D32">
        <w:t>новные положения рассматриваемого материала, примеры, поясняющие его, а также раз</w:t>
      </w:r>
      <w:r w:rsidRPr="00670D32">
        <w:t>о</w:t>
      </w:r>
      <w:r w:rsidRPr="00670D32">
        <w:t>браться в иллюстративном материале. Заканчивать подготовку следует составлением пл</w:t>
      </w:r>
      <w:r w:rsidRPr="00670D32">
        <w:t>а</w:t>
      </w:r>
      <w:r w:rsidRPr="00670D32">
        <w:t>на (конспекта) по изучаемому материалу (вопросу). Это позволяет составить концентр</w:t>
      </w:r>
      <w:r w:rsidRPr="00670D32">
        <w:t>и</w:t>
      </w:r>
      <w:r w:rsidRPr="00670D32">
        <w:t>рованное, сжатое представление по изучаемым вопросам. На семинаре каждый его учас</w:t>
      </w:r>
      <w:r w:rsidRPr="00670D32">
        <w:t>т</w:t>
      </w:r>
      <w:r w:rsidRPr="00670D32">
        <w:t>ник должен быть готовым к выступлению по всем поставленным в плане вопросам, пр</w:t>
      </w:r>
      <w:r w:rsidRPr="00670D32">
        <w:t>о</w:t>
      </w:r>
      <w:r w:rsidRPr="00670D3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70D32">
        <w:t>т</w:t>
      </w:r>
      <w:r w:rsidRPr="00670D3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70D32">
        <w:t>о</w:t>
      </w:r>
      <w:r w:rsidRPr="00670D32">
        <w:t xml:space="preserve">вывал его и мог сделать правильные выводы из сказанного. </w:t>
      </w:r>
    </w:p>
    <w:p w:rsidR="007F4B97" w:rsidRPr="00670D32" w:rsidRDefault="007F4B97" w:rsidP="00A76E53">
      <w:pPr>
        <w:ind w:firstLine="709"/>
        <w:jc w:val="both"/>
        <w:rPr>
          <w:b/>
        </w:rPr>
      </w:pPr>
      <w:r w:rsidRPr="00670D32">
        <w:t xml:space="preserve">Методические указания для </w:t>
      </w:r>
      <w:proofErr w:type="gramStart"/>
      <w:r w:rsidRPr="00670D32">
        <w:t>обучающихся</w:t>
      </w:r>
      <w:proofErr w:type="gramEnd"/>
      <w:r w:rsidRPr="00670D32">
        <w:t xml:space="preserve"> по освоению дисциплины для </w:t>
      </w:r>
      <w:r w:rsidRPr="00670D32">
        <w:rPr>
          <w:b/>
        </w:rPr>
        <w:t>самосто</w:t>
      </w:r>
      <w:r w:rsidRPr="00670D32">
        <w:rPr>
          <w:b/>
        </w:rPr>
        <w:t>я</w:t>
      </w:r>
      <w:r w:rsidRPr="00670D32">
        <w:rPr>
          <w:b/>
        </w:rPr>
        <w:t>тельной работы:</w:t>
      </w:r>
    </w:p>
    <w:p w:rsidR="007F4B97" w:rsidRPr="00670D32" w:rsidRDefault="007F4B97" w:rsidP="00A76E53">
      <w:pPr>
        <w:ind w:firstLine="709"/>
        <w:jc w:val="both"/>
      </w:pPr>
      <w:r w:rsidRPr="00670D32">
        <w:t xml:space="preserve">Самостоятельная работа </w:t>
      </w:r>
      <w:r w:rsidR="00F272BC" w:rsidRPr="00670D32">
        <w:t>аспира</w:t>
      </w:r>
      <w:r w:rsidRPr="00670D32">
        <w:t>нта является основным средством овладения уче</w:t>
      </w:r>
      <w:r w:rsidRPr="00670D32">
        <w:t>б</w:t>
      </w:r>
      <w:r w:rsidRPr="00670D32">
        <w:t xml:space="preserve">ным материалом во время, свободное от обязательных учебных занятий. Самостоятельная работа </w:t>
      </w:r>
      <w:r w:rsidR="00F272BC" w:rsidRPr="00670D32">
        <w:t>аспира</w:t>
      </w:r>
      <w:r w:rsidRPr="00670D32">
        <w:t xml:space="preserve">нтов осуществляется в аудиторной и внеаудиторной формах. </w:t>
      </w:r>
      <w:proofErr w:type="gramStart"/>
      <w:r w:rsidRPr="00670D32">
        <w:t>Самостоятел</w:t>
      </w:r>
      <w:r w:rsidRPr="00670D32">
        <w:t>ь</w:t>
      </w:r>
      <w:r w:rsidRPr="00670D32">
        <w:t xml:space="preserve">ная работа </w:t>
      </w:r>
      <w:r w:rsidR="00F272BC" w:rsidRPr="00670D32">
        <w:t>аспира</w:t>
      </w:r>
      <w:r w:rsidRPr="00670D32">
        <w:t>нтов в аудиторное время может включать: − конспектирование (соста</w:t>
      </w:r>
      <w:r w:rsidRPr="00670D32">
        <w:t>в</w:t>
      </w:r>
      <w:r w:rsidRPr="00670D32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70D32">
        <w:t>и</w:t>
      </w:r>
      <w:r w:rsidRPr="00670D32">
        <w:t>плины; − участие в собеседованиях, деловых (ролевых) играх, дискуссиях;</w:t>
      </w:r>
      <w:proofErr w:type="gramEnd"/>
      <w:r w:rsidRPr="00670D32">
        <w:t xml:space="preserve"> − </w:t>
      </w:r>
      <w:proofErr w:type="gramStart"/>
      <w:r w:rsidRPr="00670D32">
        <w:t xml:space="preserve">участие в тестировании и др. Самостоятельная работа </w:t>
      </w:r>
      <w:r w:rsidR="00F272BC" w:rsidRPr="00670D32">
        <w:t>аспира</w:t>
      </w:r>
      <w:r w:rsidRPr="00670D32">
        <w:t>нтов во внеаудиторное время может состоять из: − повторение лекционного материала; − подготовки к семинарам (практич</w:t>
      </w:r>
      <w:r w:rsidRPr="00670D32">
        <w:t>е</w:t>
      </w:r>
      <w:r w:rsidRPr="00670D32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70D32" w:rsidRDefault="007F4B97" w:rsidP="00A76E53">
      <w:pPr>
        <w:ind w:firstLine="709"/>
        <w:jc w:val="both"/>
      </w:pPr>
      <w:r w:rsidRPr="00670D3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70D32">
        <w:t>е</w:t>
      </w:r>
      <w:r w:rsidRPr="00670D32">
        <w:t xml:space="preserve">риалов, в которых могут содержаться основные вопросы изучаемой проблемы. </w:t>
      </w:r>
    </w:p>
    <w:p w:rsidR="007F4B97" w:rsidRPr="00670D32" w:rsidRDefault="007F4B97" w:rsidP="00A76E53">
      <w:pPr>
        <w:ind w:firstLine="709"/>
        <w:jc w:val="both"/>
      </w:pPr>
      <w:r w:rsidRPr="00670D3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70D32">
        <w:t>е</w:t>
      </w:r>
      <w:r w:rsidRPr="00670D32">
        <w:t>чаются те страницы, которые требуют более внимательного изучения.</w:t>
      </w:r>
    </w:p>
    <w:p w:rsidR="007F4B97" w:rsidRPr="00670D32" w:rsidRDefault="007F4B97" w:rsidP="00A76E53">
      <w:pPr>
        <w:ind w:firstLine="709"/>
        <w:jc w:val="both"/>
      </w:pPr>
      <w:r w:rsidRPr="00670D3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70D32">
        <w:t>е</w:t>
      </w:r>
      <w:r w:rsidRPr="00670D32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70D32" w:rsidRDefault="007F4B97" w:rsidP="00A76E53">
      <w:pPr>
        <w:ind w:firstLine="709"/>
        <w:jc w:val="both"/>
      </w:pPr>
      <w:r w:rsidRPr="00670D32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670D32">
        <w:t>«</w:t>
      </w:r>
      <w:r w:rsidRPr="00670D32">
        <w:t>мысленной проработкой</w:t>
      </w:r>
      <w:r w:rsidR="00670D32">
        <w:t>»</w:t>
      </w:r>
      <w:r w:rsidRPr="00670D32">
        <w:t xml:space="preserve"> материала. Такое чтение предполагает выделение: 1) главного в тексте; 2) основных аргументов; 3) выв</w:t>
      </w:r>
      <w:r w:rsidRPr="00670D32">
        <w:t>о</w:t>
      </w:r>
      <w:r w:rsidRPr="00670D32">
        <w:t>дов. Особое внимание следует обратить на то, вытекает тезис из аргументов или нет.</w:t>
      </w:r>
    </w:p>
    <w:p w:rsidR="007F4B97" w:rsidRPr="00670D32" w:rsidRDefault="007F4B97" w:rsidP="00A76E53">
      <w:pPr>
        <w:ind w:firstLine="709"/>
        <w:jc w:val="both"/>
      </w:pPr>
      <w:r w:rsidRPr="00670D32">
        <w:t>Необходимо также проанализировать, какие из утверждений автора носят пробл</w:t>
      </w:r>
      <w:r w:rsidRPr="00670D32">
        <w:t>е</w:t>
      </w:r>
      <w:r w:rsidRPr="00670D32">
        <w:t xml:space="preserve">матичный, гипотетический </w:t>
      </w:r>
      <w:proofErr w:type="gramStart"/>
      <w:r w:rsidRPr="00670D32">
        <w:t>характер</w:t>
      </w:r>
      <w:proofErr w:type="gramEnd"/>
      <w:r w:rsidRPr="00670D32">
        <w:t xml:space="preserve"> и уловить скрытые вопросы.</w:t>
      </w:r>
    </w:p>
    <w:p w:rsidR="007F4B97" w:rsidRPr="00670D32" w:rsidRDefault="007F4B97" w:rsidP="00A76E53">
      <w:pPr>
        <w:ind w:firstLine="709"/>
        <w:jc w:val="both"/>
      </w:pPr>
      <w:r w:rsidRPr="00670D32">
        <w:t>Наилучший способ научиться выделять главное в тексте, улавливать проблемати</w:t>
      </w:r>
      <w:r w:rsidRPr="00670D32">
        <w:t>ч</w:t>
      </w:r>
      <w:r w:rsidRPr="00670D32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670D32">
        <w:t>аспира</w:t>
      </w:r>
      <w:r w:rsidRPr="00670D32">
        <w:t>нт знакомится с различными мнениями по одному и тому же в</w:t>
      </w:r>
      <w:r w:rsidRPr="00670D32">
        <w:t>о</w:t>
      </w:r>
      <w:r w:rsidRPr="00670D32">
        <w:lastRenderedPageBreak/>
        <w:t>просу, сравнивает весомость и доказательность аргументов сторон и делает вывод о на</w:t>
      </w:r>
      <w:r w:rsidRPr="00670D32">
        <w:t>и</w:t>
      </w:r>
      <w:r w:rsidRPr="00670D32">
        <w:t>большей убедительности той или иной позиции.</w:t>
      </w:r>
    </w:p>
    <w:p w:rsidR="007F4B97" w:rsidRPr="00670D32" w:rsidRDefault="007F4B97" w:rsidP="00A76E53">
      <w:pPr>
        <w:ind w:firstLine="709"/>
        <w:jc w:val="both"/>
      </w:pPr>
      <w:r w:rsidRPr="00670D3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70D32">
        <w:t>о</w:t>
      </w:r>
      <w:r w:rsidRPr="00670D3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70D32">
        <w:t>е</w:t>
      </w:r>
      <w:r w:rsidRPr="00670D32">
        <w:t>лять их схожие суждения, аргументы, выводы, а затем сравнивать их между собой и пр</w:t>
      </w:r>
      <w:r w:rsidRPr="00670D32">
        <w:t>и</w:t>
      </w:r>
      <w:r w:rsidRPr="00670D32">
        <w:t xml:space="preserve">менять из них ту, которая более убедительна. </w:t>
      </w:r>
    </w:p>
    <w:p w:rsidR="007F4B97" w:rsidRPr="00670D32" w:rsidRDefault="007F4B97" w:rsidP="00A76E53">
      <w:pPr>
        <w:ind w:firstLine="709"/>
        <w:jc w:val="both"/>
      </w:pPr>
      <w:r w:rsidRPr="00670D32">
        <w:t xml:space="preserve">Следующим этапом </w:t>
      </w:r>
      <w:proofErr w:type="spellStart"/>
      <w:r w:rsidRPr="00670D32">
        <w:t>работыс</w:t>
      </w:r>
      <w:proofErr w:type="spellEnd"/>
      <w:r w:rsidRPr="00670D32">
        <w:t xml:space="preserve"> литературными источниками является создание ко</w:t>
      </w:r>
      <w:r w:rsidRPr="00670D32">
        <w:t>н</w:t>
      </w:r>
      <w:r w:rsidRPr="00670D32">
        <w:t>спектов, фиксирующих основные тезисы и аргументы. Можно делать записи на отдел</w:t>
      </w:r>
      <w:r w:rsidRPr="00670D32">
        <w:t>ь</w:t>
      </w:r>
      <w:r w:rsidRPr="00670D3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70D32" w:rsidRDefault="007F4B97" w:rsidP="00A76E53">
      <w:pPr>
        <w:ind w:firstLine="709"/>
        <w:jc w:val="both"/>
      </w:pPr>
      <w:r w:rsidRPr="00670D32">
        <w:t>Таким образом, при работе с источниками и литературой важно уметь: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70D32">
        <w:rPr>
          <w:rFonts w:eastAsia="Calibri"/>
          <w:lang w:eastAsia="en-US"/>
        </w:rPr>
        <w:t>о</w:t>
      </w:r>
      <w:r w:rsidRPr="00670D3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670D32">
        <w:rPr>
          <w:rFonts w:eastAsia="Calibri"/>
          <w:lang w:eastAsia="en-US"/>
        </w:rPr>
        <w:t>прослушанное</w:t>
      </w:r>
      <w:proofErr w:type="gramEnd"/>
      <w:r w:rsidRPr="00670D32">
        <w:rPr>
          <w:rFonts w:eastAsia="Calibri"/>
          <w:lang w:eastAsia="en-US"/>
        </w:rPr>
        <w:t xml:space="preserve"> и прочита</w:t>
      </w:r>
      <w:r w:rsidRPr="00670D32">
        <w:rPr>
          <w:rFonts w:eastAsia="Calibri"/>
          <w:lang w:eastAsia="en-US"/>
        </w:rPr>
        <w:t>н</w:t>
      </w:r>
      <w:r w:rsidRPr="00670D32">
        <w:rPr>
          <w:rFonts w:eastAsia="Calibri"/>
          <w:lang w:eastAsia="en-US"/>
        </w:rPr>
        <w:t xml:space="preserve">ное; 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70D32">
        <w:rPr>
          <w:rFonts w:eastAsia="Calibri"/>
          <w:lang w:eastAsia="en-US"/>
        </w:rPr>
        <w:t>т</w:t>
      </w:r>
      <w:r w:rsidRPr="00670D32">
        <w:rPr>
          <w:rFonts w:eastAsia="Calibri"/>
          <w:lang w:eastAsia="en-US"/>
        </w:rPr>
        <w:t xml:space="preserve">вуя друг с другом; 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70D3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0D3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70D32">
        <w:rPr>
          <w:rFonts w:eastAsia="Calibri"/>
          <w:lang w:eastAsia="en-US"/>
        </w:rPr>
        <w:t>е</w:t>
      </w:r>
      <w:r w:rsidRPr="00670D32">
        <w:rPr>
          <w:rFonts w:eastAsia="Calibri"/>
          <w:lang w:eastAsia="en-US"/>
        </w:rPr>
        <w:t xml:space="preserve">лю, другим </w:t>
      </w:r>
      <w:r w:rsidR="00F272BC" w:rsidRPr="00670D32">
        <w:t>аспира</w:t>
      </w:r>
      <w:r w:rsidRPr="00670D32">
        <w:rPr>
          <w:rFonts w:eastAsia="Calibri"/>
          <w:lang w:eastAsia="en-US"/>
        </w:rPr>
        <w:t>нтам.</w:t>
      </w:r>
    </w:p>
    <w:p w:rsidR="007F4B97" w:rsidRPr="00670D32" w:rsidRDefault="007F4B97" w:rsidP="00A76E53">
      <w:pPr>
        <w:ind w:firstLine="709"/>
        <w:jc w:val="both"/>
      </w:pPr>
      <w:r w:rsidRPr="00670D32">
        <w:rPr>
          <w:b/>
          <w:bCs/>
        </w:rPr>
        <w:t>Подготовка к промежуточной аттестации</w:t>
      </w:r>
      <w:r w:rsidRPr="00670D32">
        <w:rPr>
          <w:bCs/>
        </w:rPr>
        <w:t>:</w:t>
      </w:r>
    </w:p>
    <w:p w:rsidR="007F4B97" w:rsidRPr="00670D32" w:rsidRDefault="007F4B97" w:rsidP="00A76E53">
      <w:pPr>
        <w:ind w:firstLine="709"/>
        <w:jc w:val="both"/>
      </w:pPr>
      <w:r w:rsidRPr="00670D32">
        <w:t>При подготовке к промежуточной аттестации целесообразно:</w:t>
      </w:r>
    </w:p>
    <w:p w:rsidR="007F4B97" w:rsidRPr="00670D32" w:rsidRDefault="007F4B97" w:rsidP="00A76E53">
      <w:pPr>
        <w:ind w:firstLine="709"/>
        <w:jc w:val="both"/>
      </w:pPr>
      <w:r w:rsidRPr="00670D32">
        <w:t>- внимательно изучить перечень вопросов и определить, в каких источниках нах</w:t>
      </w:r>
      <w:r w:rsidRPr="00670D32">
        <w:t>о</w:t>
      </w:r>
      <w:r w:rsidRPr="00670D32">
        <w:t>дятся сведения, необходимые для ответа на них;</w:t>
      </w:r>
    </w:p>
    <w:p w:rsidR="007F4B97" w:rsidRPr="00670D32" w:rsidRDefault="007F4B97" w:rsidP="00A76E53">
      <w:pPr>
        <w:ind w:firstLine="709"/>
        <w:jc w:val="both"/>
      </w:pPr>
      <w:r w:rsidRPr="00670D32">
        <w:t>- внимательно прочитать рекомендованную литературу;</w:t>
      </w:r>
    </w:p>
    <w:p w:rsidR="007F4B97" w:rsidRPr="00670D32" w:rsidRDefault="007F4B97" w:rsidP="00A76E53">
      <w:pPr>
        <w:ind w:firstLine="709"/>
        <w:jc w:val="both"/>
      </w:pPr>
      <w:r w:rsidRPr="00670D32">
        <w:t xml:space="preserve">- составить краткие конспекты ответов (планы ответов). </w:t>
      </w:r>
    </w:p>
    <w:p w:rsidR="007F4B97" w:rsidRPr="00670D32" w:rsidRDefault="007F4B97" w:rsidP="00A76E53">
      <w:pPr>
        <w:ind w:firstLine="709"/>
        <w:jc w:val="both"/>
      </w:pPr>
    </w:p>
    <w:p w:rsidR="009528CA" w:rsidRPr="00670D32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70D32">
        <w:rPr>
          <w:rFonts w:eastAsia="Calibri"/>
          <w:b/>
          <w:lang w:eastAsia="en-US"/>
        </w:rPr>
        <w:t>1</w:t>
      </w:r>
      <w:r w:rsidR="00670D32">
        <w:rPr>
          <w:rFonts w:eastAsia="Calibri"/>
          <w:b/>
          <w:lang w:eastAsia="en-US"/>
        </w:rPr>
        <w:t>0</w:t>
      </w:r>
      <w:r w:rsidRPr="00670D32">
        <w:rPr>
          <w:rFonts w:eastAsia="Calibri"/>
          <w:b/>
          <w:lang w:eastAsia="en-US"/>
        </w:rPr>
        <w:t>.</w:t>
      </w:r>
      <w:r w:rsidR="009528CA" w:rsidRPr="00670D32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70D32">
        <w:rPr>
          <w:rFonts w:eastAsia="Calibri"/>
          <w:b/>
          <w:lang w:eastAsia="en-US"/>
        </w:rPr>
        <w:t>е</w:t>
      </w:r>
      <w:r w:rsidR="009528CA" w:rsidRPr="00670D32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670D32" w:rsidRDefault="00CF2B2F" w:rsidP="00A76E53">
      <w:pPr>
        <w:ind w:firstLine="709"/>
        <w:jc w:val="both"/>
      </w:pPr>
      <w:r w:rsidRPr="00670D3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70D32">
        <w:t>Microsoft</w:t>
      </w:r>
      <w:proofErr w:type="spellEnd"/>
      <w:r w:rsidRPr="00670D32">
        <w:t xml:space="preserve"> </w:t>
      </w:r>
      <w:proofErr w:type="spellStart"/>
      <w:r w:rsidRPr="00670D32">
        <w:t>Power</w:t>
      </w:r>
      <w:proofErr w:type="spellEnd"/>
      <w:r w:rsidRPr="00670D32">
        <w:t xml:space="preserve"> </w:t>
      </w:r>
      <w:proofErr w:type="spellStart"/>
      <w:r w:rsidRPr="00670D32">
        <w:t>Point</w:t>
      </w:r>
      <w:proofErr w:type="spellEnd"/>
      <w:r w:rsidRPr="00670D32">
        <w:t>, видеоматериалов, слайдов.</w:t>
      </w:r>
    </w:p>
    <w:p w:rsidR="00A275E4" w:rsidRPr="00670D32" w:rsidRDefault="00CF2B2F" w:rsidP="00705FB5">
      <w:pPr>
        <w:ind w:firstLine="709"/>
        <w:jc w:val="both"/>
      </w:pPr>
      <w:r w:rsidRPr="00670D32">
        <w:t xml:space="preserve">На практических занятиях </w:t>
      </w:r>
      <w:r w:rsidR="00F272BC" w:rsidRPr="00670D32">
        <w:t>аспира</w:t>
      </w:r>
      <w:r w:rsidRPr="00670D32">
        <w:t xml:space="preserve">нты представляют компьютерные презентации, подготовленные ими в </w:t>
      </w:r>
      <w:proofErr w:type="spellStart"/>
      <w:r w:rsidRPr="00670D32">
        <w:t>часысамостоятельной</w:t>
      </w:r>
      <w:proofErr w:type="spellEnd"/>
      <w:r w:rsidRPr="00670D32">
        <w:t xml:space="preserve"> работы.</w:t>
      </w:r>
    </w:p>
    <w:p w:rsidR="00CF2B2F" w:rsidRPr="00670D32" w:rsidRDefault="00CF2B2F" w:rsidP="00A76E53">
      <w:pPr>
        <w:ind w:firstLine="709"/>
        <w:jc w:val="both"/>
      </w:pPr>
      <w:r w:rsidRPr="00670D3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70D32">
        <w:t>Moodle</w:t>
      </w:r>
      <w:proofErr w:type="spellEnd"/>
      <w:r w:rsidRPr="00670D32">
        <w:t>, обеспечивает:</w:t>
      </w:r>
    </w:p>
    <w:p w:rsidR="00F272BC" w:rsidRPr="00670D32" w:rsidRDefault="00F272BC" w:rsidP="001F22A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3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</w:t>
      </w:r>
      <w:proofErr w:type="gramStart"/>
      <w:r w:rsidRPr="00670D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0D32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670D3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70D3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70D3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0D32">
        <w:rPr>
          <w:rFonts w:ascii="Times New Roman" w:hAnsi="Times New Roman" w:cs="Times New Roman"/>
          <w:sz w:val="24"/>
          <w:szCs w:val="24"/>
        </w:rPr>
        <w:t xml:space="preserve"> ) и эле</w:t>
      </w:r>
      <w:r w:rsidRPr="00670D32">
        <w:rPr>
          <w:rFonts w:ascii="Times New Roman" w:hAnsi="Times New Roman" w:cs="Times New Roman"/>
          <w:sz w:val="24"/>
          <w:szCs w:val="24"/>
        </w:rPr>
        <w:t>к</w:t>
      </w:r>
      <w:r w:rsidRPr="00670D3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670D32" w:rsidRDefault="00F272BC" w:rsidP="001F22A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3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70D32">
        <w:rPr>
          <w:rFonts w:ascii="Times New Roman" w:hAnsi="Times New Roman" w:cs="Times New Roman"/>
          <w:sz w:val="24"/>
          <w:szCs w:val="24"/>
        </w:rPr>
        <w:t>а</w:t>
      </w:r>
      <w:r w:rsidRPr="00670D32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670D32" w:rsidRDefault="00F272BC" w:rsidP="001F22A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32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70D32">
        <w:rPr>
          <w:rFonts w:ascii="Times New Roman" w:hAnsi="Times New Roman" w:cs="Times New Roman"/>
          <w:sz w:val="24"/>
          <w:szCs w:val="24"/>
        </w:rPr>
        <w:t>а</w:t>
      </w:r>
      <w:r w:rsidRPr="00670D32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670D32" w:rsidRDefault="00F272BC" w:rsidP="001F22A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32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70D3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70D32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670D32">
        <w:rPr>
          <w:rFonts w:ascii="Times New Roman" w:hAnsi="Times New Roman" w:cs="Times New Roman"/>
          <w:sz w:val="24"/>
          <w:szCs w:val="24"/>
        </w:rPr>
        <w:t>а</w:t>
      </w:r>
      <w:r w:rsidRPr="00670D32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670D32" w:rsidRDefault="00F272BC" w:rsidP="001F22A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3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70D32">
        <w:rPr>
          <w:rFonts w:ascii="Times New Roman" w:hAnsi="Times New Roman" w:cs="Times New Roman"/>
          <w:sz w:val="24"/>
          <w:szCs w:val="24"/>
        </w:rPr>
        <w:t>н</w:t>
      </w:r>
      <w:r w:rsidRPr="00670D32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670D32">
        <w:rPr>
          <w:rFonts w:ascii="Times New Roman" w:hAnsi="Times New Roman" w:cs="Times New Roman"/>
          <w:sz w:val="24"/>
          <w:szCs w:val="24"/>
        </w:rPr>
        <w:t>«</w:t>
      </w:r>
      <w:r w:rsidRPr="00670D32">
        <w:rPr>
          <w:rFonts w:ascii="Times New Roman" w:hAnsi="Times New Roman" w:cs="Times New Roman"/>
          <w:sz w:val="24"/>
          <w:szCs w:val="24"/>
        </w:rPr>
        <w:t>Интернет</w:t>
      </w:r>
      <w:r w:rsidR="00670D32">
        <w:rPr>
          <w:rFonts w:ascii="Times New Roman" w:hAnsi="Times New Roman" w:cs="Times New Roman"/>
          <w:sz w:val="24"/>
          <w:szCs w:val="24"/>
        </w:rPr>
        <w:t>»</w:t>
      </w:r>
      <w:r w:rsidRPr="00670D32">
        <w:rPr>
          <w:rFonts w:ascii="Times New Roman" w:hAnsi="Times New Roman" w:cs="Times New Roman"/>
          <w:sz w:val="24"/>
          <w:szCs w:val="24"/>
        </w:rPr>
        <w:t>.</w:t>
      </w:r>
    </w:p>
    <w:p w:rsidR="00F272BC" w:rsidRPr="00670D32" w:rsidRDefault="00F272BC" w:rsidP="00A76E53">
      <w:pPr>
        <w:ind w:firstLine="709"/>
        <w:jc w:val="both"/>
      </w:pPr>
    </w:p>
    <w:p w:rsidR="00CF2B2F" w:rsidRPr="00670D32" w:rsidRDefault="00CF2B2F" w:rsidP="00A76E53">
      <w:pPr>
        <w:ind w:firstLine="709"/>
        <w:jc w:val="both"/>
      </w:pPr>
      <w:r w:rsidRPr="00670D32">
        <w:t>При осуществлении образовательного процесса по дисциплине используются сл</w:t>
      </w:r>
      <w:r w:rsidRPr="00670D32">
        <w:t>е</w:t>
      </w:r>
      <w:r w:rsidRPr="00670D32">
        <w:t>дующие информационные технологии:</w:t>
      </w:r>
    </w:p>
    <w:p w:rsidR="00CF2B2F" w:rsidRPr="00670D32" w:rsidRDefault="00CF2B2F" w:rsidP="00A76E53">
      <w:pPr>
        <w:ind w:firstLine="709"/>
        <w:jc w:val="both"/>
      </w:pPr>
      <w:r w:rsidRPr="00670D32">
        <w:t>•</w:t>
      </w:r>
      <w:r w:rsidRPr="00670D32">
        <w:tab/>
        <w:t>сбор, хранение, систематизация и выдача учебной и научной информации;</w:t>
      </w:r>
    </w:p>
    <w:p w:rsidR="00CF2B2F" w:rsidRPr="00670D32" w:rsidRDefault="00CF2B2F" w:rsidP="00A76E53">
      <w:pPr>
        <w:ind w:firstLine="709"/>
        <w:jc w:val="both"/>
      </w:pPr>
      <w:r w:rsidRPr="00670D32">
        <w:t>•</w:t>
      </w:r>
      <w:r w:rsidRPr="00670D32">
        <w:tab/>
        <w:t>обработка текстовой, графической и эмпирической информации;</w:t>
      </w:r>
    </w:p>
    <w:p w:rsidR="00CF2B2F" w:rsidRPr="00670D32" w:rsidRDefault="00CF2B2F" w:rsidP="00A76E53">
      <w:pPr>
        <w:ind w:firstLine="709"/>
        <w:jc w:val="both"/>
      </w:pPr>
      <w:r w:rsidRPr="00670D32">
        <w:t>•</w:t>
      </w:r>
      <w:r w:rsidRPr="00670D32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70D32" w:rsidRDefault="00CF2B2F" w:rsidP="00A76E53">
      <w:pPr>
        <w:ind w:firstLine="709"/>
        <w:jc w:val="both"/>
      </w:pPr>
      <w:r w:rsidRPr="00670D32">
        <w:t>•</w:t>
      </w:r>
      <w:r w:rsidRPr="00670D3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70D32" w:rsidRDefault="00CF2B2F" w:rsidP="00A76E53">
      <w:pPr>
        <w:ind w:firstLine="709"/>
        <w:jc w:val="both"/>
      </w:pPr>
      <w:r w:rsidRPr="00670D32">
        <w:t>•</w:t>
      </w:r>
      <w:r w:rsidRPr="00670D3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70D32" w:rsidRDefault="00CF2B2F" w:rsidP="00A76E53">
      <w:pPr>
        <w:ind w:firstLine="709"/>
        <w:jc w:val="both"/>
      </w:pPr>
      <w:r w:rsidRPr="00670D32">
        <w:t>•</w:t>
      </w:r>
      <w:r w:rsidRPr="00670D32">
        <w:tab/>
        <w:t>компьютерное тестирование;</w:t>
      </w:r>
    </w:p>
    <w:p w:rsidR="00CF2B2F" w:rsidRPr="00670D32" w:rsidRDefault="00CF2B2F" w:rsidP="00705FB5">
      <w:pPr>
        <w:ind w:firstLine="709"/>
        <w:jc w:val="both"/>
      </w:pPr>
      <w:r w:rsidRPr="00670D32">
        <w:t>•</w:t>
      </w:r>
      <w:r w:rsidRPr="00670D32">
        <w:tab/>
        <w:t xml:space="preserve">демонстрация </w:t>
      </w:r>
      <w:proofErr w:type="spellStart"/>
      <w:r w:rsidRPr="00670D32">
        <w:t>мультимедийных</w:t>
      </w:r>
      <w:proofErr w:type="spellEnd"/>
      <w:r w:rsidRPr="00670D32">
        <w:t xml:space="preserve"> материалов.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ПЕРЕЧЕНЬ ПРОГРАММНОГО ОБЕСПЕЧЕНИЯ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•</w:t>
      </w:r>
      <w:r w:rsidRPr="00670D32">
        <w:rPr>
          <w:spacing w:val="-3"/>
          <w:lang w:eastAsia="en-US"/>
        </w:rPr>
        <w:tab/>
      </w:r>
      <w:proofErr w:type="spellStart"/>
      <w:r w:rsidRPr="00670D32">
        <w:rPr>
          <w:spacing w:val="-3"/>
          <w:lang w:eastAsia="en-US"/>
        </w:rPr>
        <w:t>Microsoft</w:t>
      </w:r>
      <w:proofErr w:type="spellEnd"/>
      <w:r w:rsidRPr="00670D32">
        <w:rPr>
          <w:spacing w:val="-3"/>
          <w:lang w:eastAsia="en-US"/>
        </w:rPr>
        <w:t xml:space="preserve"> </w:t>
      </w:r>
      <w:proofErr w:type="spellStart"/>
      <w:r w:rsidRPr="00670D32">
        <w:rPr>
          <w:spacing w:val="-3"/>
          <w:lang w:eastAsia="en-US"/>
        </w:rPr>
        <w:t>Windows</w:t>
      </w:r>
      <w:proofErr w:type="spellEnd"/>
      <w:r w:rsidRPr="00670D32">
        <w:rPr>
          <w:spacing w:val="-3"/>
          <w:lang w:eastAsia="en-US"/>
        </w:rPr>
        <w:t xml:space="preserve"> 10 </w:t>
      </w:r>
      <w:proofErr w:type="spellStart"/>
      <w:r w:rsidRPr="00670D32">
        <w:rPr>
          <w:spacing w:val="-3"/>
          <w:lang w:eastAsia="en-US"/>
        </w:rPr>
        <w:t>Professional</w:t>
      </w:r>
      <w:proofErr w:type="spellEnd"/>
      <w:r w:rsidRPr="00670D32">
        <w:rPr>
          <w:spacing w:val="-3"/>
          <w:lang w:eastAsia="en-US"/>
        </w:rPr>
        <w:t xml:space="preserve"> </w:t>
      </w:r>
    </w:p>
    <w:p w:rsidR="00D910DE" w:rsidRPr="00670D32" w:rsidRDefault="00D910DE" w:rsidP="00D910DE">
      <w:pPr>
        <w:ind w:firstLine="709"/>
        <w:jc w:val="both"/>
        <w:rPr>
          <w:spacing w:val="-3"/>
          <w:lang w:val="en-US" w:eastAsia="en-US"/>
        </w:rPr>
      </w:pPr>
      <w:r w:rsidRPr="00670D32">
        <w:rPr>
          <w:spacing w:val="-3"/>
          <w:lang w:val="en-US" w:eastAsia="en-US"/>
        </w:rPr>
        <w:t>•</w:t>
      </w:r>
      <w:r w:rsidRPr="00670D32">
        <w:rPr>
          <w:spacing w:val="-3"/>
          <w:lang w:val="en-US" w:eastAsia="en-US"/>
        </w:rPr>
        <w:tab/>
        <w:t xml:space="preserve">Microsoft Windows XP Professional SP3 </w:t>
      </w:r>
    </w:p>
    <w:p w:rsidR="00D910DE" w:rsidRPr="00670D32" w:rsidRDefault="00D910DE" w:rsidP="00D910DE">
      <w:pPr>
        <w:ind w:firstLine="709"/>
        <w:jc w:val="both"/>
        <w:rPr>
          <w:spacing w:val="-3"/>
          <w:lang w:val="en-US" w:eastAsia="en-US"/>
        </w:rPr>
      </w:pPr>
      <w:r w:rsidRPr="00670D32">
        <w:rPr>
          <w:spacing w:val="-3"/>
          <w:lang w:val="en-US" w:eastAsia="en-US"/>
        </w:rPr>
        <w:t>•</w:t>
      </w:r>
      <w:r w:rsidRPr="00670D32">
        <w:rPr>
          <w:spacing w:val="-3"/>
          <w:lang w:val="en-US" w:eastAsia="en-US"/>
        </w:rPr>
        <w:tab/>
        <w:t xml:space="preserve">Microsoft Office Professional 2007 Russian 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•</w:t>
      </w:r>
      <w:r w:rsidRPr="00670D32">
        <w:rPr>
          <w:spacing w:val="-3"/>
          <w:lang w:eastAsia="en-US"/>
        </w:rPr>
        <w:tab/>
      </w:r>
      <w:proofErr w:type="spellStart"/>
      <w:proofErr w:type="gramStart"/>
      <w:r w:rsidRPr="00670D32">
        <w:rPr>
          <w:spacing w:val="-3"/>
          <w:lang w:eastAsia="en-US"/>
        </w:rPr>
        <w:t>C</w:t>
      </w:r>
      <w:proofErr w:type="gramEnd"/>
      <w:r w:rsidRPr="00670D32">
        <w:rPr>
          <w:spacing w:val="-3"/>
          <w:lang w:eastAsia="en-US"/>
        </w:rPr>
        <w:t>вободно</w:t>
      </w:r>
      <w:proofErr w:type="spellEnd"/>
      <w:r w:rsidRPr="00670D32">
        <w:rPr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670D32">
        <w:rPr>
          <w:spacing w:val="-3"/>
          <w:lang w:eastAsia="en-US"/>
        </w:rPr>
        <w:t>LibreOffice</w:t>
      </w:r>
      <w:proofErr w:type="spellEnd"/>
      <w:r w:rsidRPr="00670D32">
        <w:rPr>
          <w:spacing w:val="-3"/>
          <w:lang w:eastAsia="en-US"/>
        </w:rPr>
        <w:t xml:space="preserve"> 6.0.3.2 </w:t>
      </w:r>
      <w:proofErr w:type="spellStart"/>
      <w:r w:rsidRPr="00670D32">
        <w:rPr>
          <w:spacing w:val="-3"/>
          <w:lang w:eastAsia="en-US"/>
        </w:rPr>
        <w:t>Stable</w:t>
      </w:r>
      <w:proofErr w:type="spellEnd"/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•</w:t>
      </w:r>
      <w:r w:rsidRPr="00670D32">
        <w:rPr>
          <w:spacing w:val="-3"/>
          <w:lang w:eastAsia="en-US"/>
        </w:rPr>
        <w:tab/>
        <w:t>Антивирус Касперского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•</w:t>
      </w:r>
      <w:r w:rsidRPr="00670D32">
        <w:rPr>
          <w:spacing w:val="-3"/>
          <w:lang w:eastAsia="en-US"/>
        </w:rPr>
        <w:tab/>
      </w:r>
      <w:proofErr w:type="spellStart"/>
      <w:proofErr w:type="gramStart"/>
      <w:r w:rsidRPr="00670D32">
        <w:rPr>
          <w:spacing w:val="-3"/>
          <w:lang w:eastAsia="en-US"/>
        </w:rPr>
        <w:t>C</w:t>
      </w:r>
      <w:proofErr w:type="gramEnd"/>
      <w:r w:rsidRPr="00670D32">
        <w:rPr>
          <w:spacing w:val="-3"/>
          <w:lang w:eastAsia="en-US"/>
        </w:rPr>
        <w:t>истема</w:t>
      </w:r>
      <w:proofErr w:type="spellEnd"/>
      <w:r w:rsidRPr="00670D32">
        <w:rPr>
          <w:spacing w:val="-3"/>
          <w:lang w:eastAsia="en-US"/>
        </w:rPr>
        <w:t xml:space="preserve"> управления курсами LMS Русский </w:t>
      </w:r>
      <w:proofErr w:type="spellStart"/>
      <w:r w:rsidRPr="00670D32">
        <w:rPr>
          <w:spacing w:val="-3"/>
          <w:lang w:eastAsia="en-US"/>
        </w:rPr>
        <w:t>Moodle</w:t>
      </w:r>
      <w:proofErr w:type="spellEnd"/>
      <w:r w:rsidRPr="00670D32">
        <w:rPr>
          <w:spacing w:val="-3"/>
          <w:lang w:eastAsia="en-US"/>
        </w:rPr>
        <w:t xml:space="preserve"> 3KL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ПЕРЕЧЕНЬ ИНФОРМАЦИОННЫХ СПРАВОЧНЫХ СИСТЕМ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•</w:t>
      </w:r>
      <w:r w:rsidRPr="00670D32">
        <w:rPr>
          <w:spacing w:val="-3"/>
          <w:lang w:eastAsia="en-US"/>
        </w:rPr>
        <w:tab/>
        <w:t xml:space="preserve">Справочная правовая система </w:t>
      </w:r>
      <w:r w:rsidR="00670D32">
        <w:rPr>
          <w:spacing w:val="-3"/>
          <w:lang w:eastAsia="en-US"/>
        </w:rPr>
        <w:t>«</w:t>
      </w:r>
      <w:r w:rsidRPr="00670D32">
        <w:rPr>
          <w:spacing w:val="-3"/>
          <w:lang w:eastAsia="en-US"/>
        </w:rPr>
        <w:t>Консультант Плюс</w:t>
      </w:r>
      <w:r w:rsidR="00670D32">
        <w:rPr>
          <w:spacing w:val="-3"/>
          <w:lang w:eastAsia="en-US"/>
        </w:rPr>
        <w:t>»</w:t>
      </w:r>
    </w:p>
    <w:p w:rsidR="00D910DE" w:rsidRPr="00670D32" w:rsidRDefault="00D910DE" w:rsidP="00D910DE">
      <w:pPr>
        <w:ind w:firstLine="709"/>
        <w:jc w:val="both"/>
        <w:rPr>
          <w:spacing w:val="-3"/>
          <w:lang w:eastAsia="en-US"/>
        </w:rPr>
      </w:pPr>
      <w:r w:rsidRPr="00670D32">
        <w:rPr>
          <w:spacing w:val="-3"/>
          <w:lang w:eastAsia="en-US"/>
        </w:rPr>
        <w:t>•</w:t>
      </w:r>
      <w:r w:rsidRPr="00670D32">
        <w:rPr>
          <w:spacing w:val="-3"/>
          <w:lang w:eastAsia="en-US"/>
        </w:rPr>
        <w:tab/>
        <w:t xml:space="preserve">Справочная правовая система </w:t>
      </w:r>
      <w:r w:rsidR="00670D32">
        <w:rPr>
          <w:spacing w:val="-3"/>
          <w:lang w:eastAsia="en-US"/>
        </w:rPr>
        <w:t>«</w:t>
      </w:r>
      <w:r w:rsidRPr="00670D32">
        <w:rPr>
          <w:spacing w:val="-3"/>
          <w:lang w:eastAsia="en-US"/>
        </w:rPr>
        <w:t>Гарант</w:t>
      </w:r>
      <w:r w:rsidR="00670D32">
        <w:rPr>
          <w:spacing w:val="-3"/>
          <w:lang w:eastAsia="en-US"/>
        </w:rPr>
        <w:t>»</w:t>
      </w:r>
    </w:p>
    <w:p w:rsidR="00CF2B2F" w:rsidRPr="00670D32" w:rsidRDefault="00CF2B2F" w:rsidP="00705FB5">
      <w:pPr>
        <w:jc w:val="both"/>
      </w:pPr>
    </w:p>
    <w:p w:rsidR="00211C1B" w:rsidRPr="00670D32" w:rsidRDefault="00607E17" w:rsidP="00705FB5">
      <w:pPr>
        <w:ind w:firstLine="709"/>
        <w:jc w:val="both"/>
        <w:rPr>
          <w:b/>
        </w:rPr>
      </w:pPr>
      <w:r w:rsidRPr="00670D32">
        <w:rPr>
          <w:b/>
        </w:rPr>
        <w:t>1</w:t>
      </w:r>
      <w:r w:rsidR="00670D32">
        <w:rPr>
          <w:b/>
        </w:rPr>
        <w:t>1</w:t>
      </w:r>
      <w:r w:rsidRPr="00670D3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16ABB" w:rsidRDefault="00216ABB" w:rsidP="00216ABB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27236" w:rsidRDefault="00527236" w:rsidP="00527236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527236" w:rsidRDefault="00527236" w:rsidP="00527236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</w:t>
      </w:r>
      <w:r>
        <w:lastRenderedPageBreak/>
        <w:t xml:space="preserve">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527236" w:rsidRDefault="00527236" w:rsidP="00527236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527236" w:rsidRDefault="00527236" w:rsidP="00527236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возрастной анатомии, физиологии и гигиены человека и пс</w:t>
      </w:r>
      <w:r>
        <w:t>и</w:t>
      </w:r>
      <w: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t>Фрустрационный</w:t>
      </w:r>
      <w:proofErr w:type="spellEnd"/>
      <w:r>
        <w:t xml:space="preserve"> тест Розенцвейга (взрослый) кабинетный Вариант (1 шт.), </w:t>
      </w:r>
      <w:proofErr w:type="spellStart"/>
      <w:r>
        <w:t>тестово-диагностические</w:t>
      </w:r>
      <w:proofErr w:type="spellEnd"/>
      <w:r>
        <w:t xml:space="preserve"> материалы на </w:t>
      </w:r>
      <w:proofErr w:type="spellStart"/>
      <w:r>
        <w:t>эл</w:t>
      </w:r>
      <w:proofErr w:type="spellEnd"/>
      <w:r>
        <w:t xml:space="preserve">. дисках: </w:t>
      </w:r>
      <w:proofErr w:type="gramStart"/>
      <w:r>
        <w:t xml:space="preserve">Диагностика структуры личности, Методика И.Л.Соломина, факторный 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Кеттелла</w:t>
      </w:r>
      <w:proofErr w:type="spellEnd"/>
      <w:r>
        <w:t xml:space="preserve">, Тест </w:t>
      </w:r>
      <w:proofErr w:type="spellStart"/>
      <w:r>
        <w:t>Тулуз-Пьерона</w:t>
      </w:r>
      <w:proofErr w:type="spellEnd"/>
      <w:r>
        <w:t xml:space="preserve">, Тест Векслера, Тест </w:t>
      </w:r>
      <w:proofErr w:type="spellStart"/>
      <w:r>
        <w:t>Гилфорда</w:t>
      </w:r>
      <w:proofErr w:type="spellEnd"/>
      <w: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t>а</w:t>
      </w:r>
      <w:r>
        <w:t>лы: диагностика темперамента, диагностика эмоционально-волевой сферы личности, д</w:t>
      </w:r>
      <w:r>
        <w:t>и</w:t>
      </w:r>
      <w: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27236" w:rsidRDefault="00527236" w:rsidP="00527236">
      <w:pPr>
        <w:ind w:firstLine="709"/>
        <w:jc w:val="both"/>
      </w:pPr>
      <w:r>
        <w:t>Лаборатория учебных средств массовой информации, оснащение которой соста</w:t>
      </w:r>
      <w:r>
        <w:t>в</w:t>
      </w:r>
      <w:r>
        <w:t xml:space="preserve">ляют: столы, стулья,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</w:t>
      </w:r>
      <w:r>
        <w:t>н</w:t>
      </w:r>
      <w:r>
        <w:t xml:space="preserve">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</w:t>
      </w:r>
      <w:r>
        <w:t>ь</w:t>
      </w:r>
      <w:r>
        <w:t>тант плюс», «Гарант»</w:t>
      </w:r>
      <w:proofErr w:type="gramStart"/>
      <w:r>
        <w:t xml:space="preserve"> ,</w:t>
      </w:r>
      <w:proofErr w:type="gramEnd"/>
      <w:r>
        <w:t xml:space="preserve">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</w:t>
      </w:r>
      <w:r>
        <w:t>е</w:t>
      </w:r>
      <w:r>
        <w:t xml:space="preserve">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</w:t>
      </w:r>
      <w:hyperlink w:history="1">
        <w:r w:rsidR="00451D6D">
          <w:rPr>
            <w:rStyle w:val="a8"/>
          </w:rPr>
          <w:t>www.biblio-online.ru</w:t>
        </w:r>
      </w:hyperlink>
      <w:r>
        <w:t>, а</w:t>
      </w:r>
      <w:r>
        <w:t>п</w:t>
      </w:r>
      <w:r>
        <w:t xml:space="preserve">паратно-программные и аудиовизуальные средства: </w:t>
      </w:r>
      <w:proofErr w:type="spellStart"/>
      <w:r>
        <w:t>веб-камеры</w:t>
      </w:r>
      <w:proofErr w:type="spellEnd"/>
      <w:r>
        <w:t>, фото- и видеоаппаратура, осветительные приборы, микшер-пульт.</w:t>
      </w:r>
    </w:p>
    <w:p w:rsidR="00527236" w:rsidRDefault="00527236" w:rsidP="00527236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451D6D">
          <w:rPr>
            <w:rStyle w:val="a8"/>
          </w:rPr>
          <w:t>www.biblio-online.ru</w:t>
        </w:r>
      </w:hyperlink>
    </w:p>
    <w:p w:rsidR="00527236" w:rsidRDefault="00527236" w:rsidP="00527236">
      <w:pPr>
        <w:ind w:firstLine="709"/>
        <w:jc w:val="both"/>
      </w:pPr>
      <w:r>
        <w:t xml:space="preserve"> 5.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lastRenderedPageBreak/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670D32" w:rsidRDefault="007451F8" w:rsidP="009D1EFE">
      <w:pPr>
        <w:ind w:firstLine="709"/>
        <w:jc w:val="both"/>
      </w:pPr>
    </w:p>
    <w:sectPr w:rsidR="007451F8" w:rsidRPr="00670D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59" w:rsidRDefault="00243C59" w:rsidP="00160BC1">
      <w:r>
        <w:separator/>
      </w:r>
    </w:p>
  </w:endnote>
  <w:endnote w:type="continuationSeparator" w:id="1">
    <w:p w:rsidR="00243C59" w:rsidRDefault="00243C5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59" w:rsidRDefault="00243C59" w:rsidP="00160BC1">
      <w:r>
        <w:separator/>
      </w:r>
    </w:p>
  </w:footnote>
  <w:footnote w:type="continuationSeparator" w:id="1">
    <w:p w:rsidR="00243C59" w:rsidRDefault="00243C5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34B2"/>
    <w:multiLevelType w:val="hybridMultilevel"/>
    <w:tmpl w:val="8F18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5FB"/>
    <w:multiLevelType w:val="hybridMultilevel"/>
    <w:tmpl w:val="2A08ED3E"/>
    <w:lvl w:ilvl="0" w:tplc="5BCCF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4050B"/>
    <w:multiLevelType w:val="hybridMultilevel"/>
    <w:tmpl w:val="5AD0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108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7662D"/>
    <w:multiLevelType w:val="hybridMultilevel"/>
    <w:tmpl w:val="04A0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5521F5"/>
    <w:multiLevelType w:val="hybridMultilevel"/>
    <w:tmpl w:val="B3F6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F1"/>
    <w:rsid w:val="0001183C"/>
    <w:rsid w:val="00022D47"/>
    <w:rsid w:val="00024B97"/>
    <w:rsid w:val="0002737F"/>
    <w:rsid w:val="000273BD"/>
    <w:rsid w:val="00027D2C"/>
    <w:rsid w:val="00027E5B"/>
    <w:rsid w:val="00037461"/>
    <w:rsid w:val="00037666"/>
    <w:rsid w:val="00037A18"/>
    <w:rsid w:val="00046684"/>
    <w:rsid w:val="00051AEE"/>
    <w:rsid w:val="000535DC"/>
    <w:rsid w:val="00057D42"/>
    <w:rsid w:val="00060A01"/>
    <w:rsid w:val="00064AA9"/>
    <w:rsid w:val="0007532D"/>
    <w:rsid w:val="00076B55"/>
    <w:rsid w:val="00080372"/>
    <w:rsid w:val="000817F9"/>
    <w:rsid w:val="00081869"/>
    <w:rsid w:val="000835F5"/>
    <w:rsid w:val="00085601"/>
    <w:rsid w:val="000875BF"/>
    <w:rsid w:val="000911D1"/>
    <w:rsid w:val="000A4FAC"/>
    <w:rsid w:val="000B1331"/>
    <w:rsid w:val="000B35CF"/>
    <w:rsid w:val="000B506B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5E93"/>
    <w:rsid w:val="00125EAF"/>
    <w:rsid w:val="00127108"/>
    <w:rsid w:val="00127DEA"/>
    <w:rsid w:val="00131CDA"/>
    <w:rsid w:val="00132893"/>
    <w:rsid w:val="00132F57"/>
    <w:rsid w:val="00136923"/>
    <w:rsid w:val="001378B1"/>
    <w:rsid w:val="00146EFD"/>
    <w:rsid w:val="001476FA"/>
    <w:rsid w:val="00151695"/>
    <w:rsid w:val="0015639D"/>
    <w:rsid w:val="00160BC1"/>
    <w:rsid w:val="00161C70"/>
    <w:rsid w:val="001716A9"/>
    <w:rsid w:val="00175A40"/>
    <w:rsid w:val="001815FC"/>
    <w:rsid w:val="00181AAB"/>
    <w:rsid w:val="00184F65"/>
    <w:rsid w:val="001871AA"/>
    <w:rsid w:val="001A3B5F"/>
    <w:rsid w:val="001A6533"/>
    <w:rsid w:val="001C20B2"/>
    <w:rsid w:val="001C4657"/>
    <w:rsid w:val="001C4FED"/>
    <w:rsid w:val="001C6305"/>
    <w:rsid w:val="001F11DE"/>
    <w:rsid w:val="001F22A7"/>
    <w:rsid w:val="001F43BF"/>
    <w:rsid w:val="00207E2E"/>
    <w:rsid w:val="00207FB7"/>
    <w:rsid w:val="00211C1B"/>
    <w:rsid w:val="00216ABB"/>
    <w:rsid w:val="00230D24"/>
    <w:rsid w:val="002341A5"/>
    <w:rsid w:val="00235399"/>
    <w:rsid w:val="0023790B"/>
    <w:rsid w:val="00240788"/>
    <w:rsid w:val="00240A81"/>
    <w:rsid w:val="00241979"/>
    <w:rsid w:val="00243C59"/>
    <w:rsid w:val="00245199"/>
    <w:rsid w:val="002451C7"/>
    <w:rsid w:val="002465C3"/>
    <w:rsid w:val="00247654"/>
    <w:rsid w:val="00250797"/>
    <w:rsid w:val="00255B5E"/>
    <w:rsid w:val="00263A1D"/>
    <w:rsid w:val="002657BC"/>
    <w:rsid w:val="00266BA7"/>
    <w:rsid w:val="00276128"/>
    <w:rsid w:val="0027733F"/>
    <w:rsid w:val="0028475F"/>
    <w:rsid w:val="002862A8"/>
    <w:rsid w:val="00291D05"/>
    <w:rsid w:val="002933E5"/>
    <w:rsid w:val="002A0D1B"/>
    <w:rsid w:val="002B5AB9"/>
    <w:rsid w:val="002B6C87"/>
    <w:rsid w:val="002B734E"/>
    <w:rsid w:val="002C2EAE"/>
    <w:rsid w:val="002C3F08"/>
    <w:rsid w:val="002C620A"/>
    <w:rsid w:val="002C7582"/>
    <w:rsid w:val="002D07AD"/>
    <w:rsid w:val="002D34F1"/>
    <w:rsid w:val="002D6AC0"/>
    <w:rsid w:val="002E4CB7"/>
    <w:rsid w:val="002F084F"/>
    <w:rsid w:val="002F3298"/>
    <w:rsid w:val="0030189F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56CFB"/>
    <w:rsid w:val="003618C2"/>
    <w:rsid w:val="00363097"/>
    <w:rsid w:val="0036530B"/>
    <w:rsid w:val="00365758"/>
    <w:rsid w:val="003668E3"/>
    <w:rsid w:val="00382BCD"/>
    <w:rsid w:val="00390B62"/>
    <w:rsid w:val="0039207C"/>
    <w:rsid w:val="003A3494"/>
    <w:rsid w:val="003A57B5"/>
    <w:rsid w:val="003A6FB0"/>
    <w:rsid w:val="003A71E4"/>
    <w:rsid w:val="003B0133"/>
    <w:rsid w:val="003B06AE"/>
    <w:rsid w:val="003B2829"/>
    <w:rsid w:val="003B7F71"/>
    <w:rsid w:val="003C3D38"/>
    <w:rsid w:val="003E5B88"/>
    <w:rsid w:val="003E5C52"/>
    <w:rsid w:val="003F0EE9"/>
    <w:rsid w:val="00400491"/>
    <w:rsid w:val="00405464"/>
    <w:rsid w:val="00407242"/>
    <w:rsid w:val="00407404"/>
    <w:rsid w:val="0041088C"/>
    <w:rsid w:val="00410BA4"/>
    <w:rsid w:val="004110F5"/>
    <w:rsid w:val="00412D22"/>
    <w:rsid w:val="0043264F"/>
    <w:rsid w:val="00435249"/>
    <w:rsid w:val="004374A0"/>
    <w:rsid w:val="00451D6D"/>
    <w:rsid w:val="00454B19"/>
    <w:rsid w:val="00460608"/>
    <w:rsid w:val="004620E0"/>
    <w:rsid w:val="0046365B"/>
    <w:rsid w:val="0047224A"/>
    <w:rsid w:val="0047572F"/>
    <w:rsid w:val="0047633A"/>
    <w:rsid w:val="00480EE6"/>
    <w:rsid w:val="00481700"/>
    <w:rsid w:val="0048300E"/>
    <w:rsid w:val="00490217"/>
    <w:rsid w:val="0049217A"/>
    <w:rsid w:val="004A29E6"/>
    <w:rsid w:val="004A2C0D"/>
    <w:rsid w:val="004A2E62"/>
    <w:rsid w:val="004A68C9"/>
    <w:rsid w:val="004C5815"/>
    <w:rsid w:val="004C6DB3"/>
    <w:rsid w:val="004D611C"/>
    <w:rsid w:val="004D786F"/>
    <w:rsid w:val="004E0C3F"/>
    <w:rsid w:val="004E16F0"/>
    <w:rsid w:val="004E3D82"/>
    <w:rsid w:val="004E4CD6"/>
    <w:rsid w:val="004E4DB2"/>
    <w:rsid w:val="004E62F1"/>
    <w:rsid w:val="004E753A"/>
    <w:rsid w:val="004E76CB"/>
    <w:rsid w:val="004F248C"/>
    <w:rsid w:val="004F3C72"/>
    <w:rsid w:val="00500DEE"/>
    <w:rsid w:val="00500E78"/>
    <w:rsid w:val="00502854"/>
    <w:rsid w:val="00502B31"/>
    <w:rsid w:val="005165F1"/>
    <w:rsid w:val="00516F43"/>
    <w:rsid w:val="00527236"/>
    <w:rsid w:val="005362E6"/>
    <w:rsid w:val="00537A62"/>
    <w:rsid w:val="00540F31"/>
    <w:rsid w:val="005453B1"/>
    <w:rsid w:val="00546F98"/>
    <w:rsid w:val="00554A6F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6CD5"/>
    <w:rsid w:val="005A28FC"/>
    <w:rsid w:val="005B173D"/>
    <w:rsid w:val="005B217E"/>
    <w:rsid w:val="005B32D5"/>
    <w:rsid w:val="005B3B25"/>
    <w:rsid w:val="005B47CE"/>
    <w:rsid w:val="005C13E4"/>
    <w:rsid w:val="005C20F0"/>
    <w:rsid w:val="005C3AEB"/>
    <w:rsid w:val="005C3E07"/>
    <w:rsid w:val="005C4D1E"/>
    <w:rsid w:val="005C4F2E"/>
    <w:rsid w:val="005C7567"/>
    <w:rsid w:val="005D206B"/>
    <w:rsid w:val="005D3084"/>
    <w:rsid w:val="005F2349"/>
    <w:rsid w:val="00600692"/>
    <w:rsid w:val="006044B4"/>
    <w:rsid w:val="00607E17"/>
    <w:rsid w:val="006118F6"/>
    <w:rsid w:val="006144A6"/>
    <w:rsid w:val="00616725"/>
    <w:rsid w:val="00616935"/>
    <w:rsid w:val="00624E28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61BDA"/>
    <w:rsid w:val="00670D32"/>
    <w:rsid w:val="00676914"/>
    <w:rsid w:val="00682D20"/>
    <w:rsid w:val="00687B3A"/>
    <w:rsid w:val="00692DD7"/>
    <w:rsid w:val="00697A17"/>
    <w:rsid w:val="006A0884"/>
    <w:rsid w:val="006A60C1"/>
    <w:rsid w:val="006B0CA3"/>
    <w:rsid w:val="006B4096"/>
    <w:rsid w:val="006D108C"/>
    <w:rsid w:val="006D15B6"/>
    <w:rsid w:val="006D6805"/>
    <w:rsid w:val="006E089C"/>
    <w:rsid w:val="006E110C"/>
    <w:rsid w:val="006E5C19"/>
    <w:rsid w:val="006E78B8"/>
    <w:rsid w:val="00701011"/>
    <w:rsid w:val="00705814"/>
    <w:rsid w:val="00705FB5"/>
    <w:rsid w:val="007066B1"/>
    <w:rsid w:val="00710D18"/>
    <w:rsid w:val="00713D44"/>
    <w:rsid w:val="007327FE"/>
    <w:rsid w:val="007451F8"/>
    <w:rsid w:val="0074785F"/>
    <w:rsid w:val="007512C7"/>
    <w:rsid w:val="00752936"/>
    <w:rsid w:val="00757C80"/>
    <w:rsid w:val="00760E92"/>
    <w:rsid w:val="0076201E"/>
    <w:rsid w:val="00764497"/>
    <w:rsid w:val="0076682B"/>
    <w:rsid w:val="0077140C"/>
    <w:rsid w:val="00773964"/>
    <w:rsid w:val="007751FE"/>
    <w:rsid w:val="007754A2"/>
    <w:rsid w:val="00775D7C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26B"/>
    <w:rsid w:val="007A7E7B"/>
    <w:rsid w:val="007B2F12"/>
    <w:rsid w:val="007C277B"/>
    <w:rsid w:val="007D12F5"/>
    <w:rsid w:val="007D4A56"/>
    <w:rsid w:val="007D5CC1"/>
    <w:rsid w:val="007E10C6"/>
    <w:rsid w:val="007F098D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423FF"/>
    <w:rsid w:val="00857FC8"/>
    <w:rsid w:val="0086651C"/>
    <w:rsid w:val="00880403"/>
    <w:rsid w:val="0088272E"/>
    <w:rsid w:val="00882DBB"/>
    <w:rsid w:val="00885020"/>
    <w:rsid w:val="008A5312"/>
    <w:rsid w:val="008B4B4B"/>
    <w:rsid w:val="008B5ABE"/>
    <w:rsid w:val="008B6331"/>
    <w:rsid w:val="008B77EA"/>
    <w:rsid w:val="008C6CF0"/>
    <w:rsid w:val="008C6D41"/>
    <w:rsid w:val="008C753B"/>
    <w:rsid w:val="008D5C84"/>
    <w:rsid w:val="008E3E48"/>
    <w:rsid w:val="008E5E59"/>
    <w:rsid w:val="008F7F86"/>
    <w:rsid w:val="00910163"/>
    <w:rsid w:val="009131C8"/>
    <w:rsid w:val="00916ABC"/>
    <w:rsid w:val="00920199"/>
    <w:rsid w:val="00921868"/>
    <w:rsid w:val="0092267C"/>
    <w:rsid w:val="00925869"/>
    <w:rsid w:val="009302E0"/>
    <w:rsid w:val="00941875"/>
    <w:rsid w:val="00951A80"/>
    <w:rsid w:val="00951F6B"/>
    <w:rsid w:val="009528CA"/>
    <w:rsid w:val="00954E45"/>
    <w:rsid w:val="00965998"/>
    <w:rsid w:val="00981541"/>
    <w:rsid w:val="009851BD"/>
    <w:rsid w:val="00993E3F"/>
    <w:rsid w:val="009B6D16"/>
    <w:rsid w:val="009D1EFE"/>
    <w:rsid w:val="009D29FE"/>
    <w:rsid w:val="009D3925"/>
    <w:rsid w:val="009D3E3F"/>
    <w:rsid w:val="009D40FA"/>
    <w:rsid w:val="009D79EE"/>
    <w:rsid w:val="009E35D2"/>
    <w:rsid w:val="009F4070"/>
    <w:rsid w:val="00A14724"/>
    <w:rsid w:val="00A23853"/>
    <w:rsid w:val="00A24AFD"/>
    <w:rsid w:val="00A24F30"/>
    <w:rsid w:val="00A275E4"/>
    <w:rsid w:val="00A32A5F"/>
    <w:rsid w:val="00A34DA3"/>
    <w:rsid w:val="00A44F9E"/>
    <w:rsid w:val="00A458F1"/>
    <w:rsid w:val="00A55DF4"/>
    <w:rsid w:val="00A567CD"/>
    <w:rsid w:val="00A63D90"/>
    <w:rsid w:val="00A73512"/>
    <w:rsid w:val="00A75675"/>
    <w:rsid w:val="00A75796"/>
    <w:rsid w:val="00A76E53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E5818"/>
    <w:rsid w:val="00AF1FB0"/>
    <w:rsid w:val="00AF29AA"/>
    <w:rsid w:val="00AF2F80"/>
    <w:rsid w:val="00AF61EB"/>
    <w:rsid w:val="00AF69AE"/>
    <w:rsid w:val="00B04868"/>
    <w:rsid w:val="00B07EAA"/>
    <w:rsid w:val="00B206C8"/>
    <w:rsid w:val="00B2733E"/>
    <w:rsid w:val="00B5209B"/>
    <w:rsid w:val="00B542D4"/>
    <w:rsid w:val="00B54421"/>
    <w:rsid w:val="00B642B8"/>
    <w:rsid w:val="00B64A37"/>
    <w:rsid w:val="00B817E2"/>
    <w:rsid w:val="00B86D71"/>
    <w:rsid w:val="00BB6C9A"/>
    <w:rsid w:val="00BB70FB"/>
    <w:rsid w:val="00BD19ED"/>
    <w:rsid w:val="00BD3660"/>
    <w:rsid w:val="00BE023D"/>
    <w:rsid w:val="00BE78F0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55E91"/>
    <w:rsid w:val="00C56359"/>
    <w:rsid w:val="00C616B8"/>
    <w:rsid w:val="00C625AD"/>
    <w:rsid w:val="00C70CA1"/>
    <w:rsid w:val="00C77294"/>
    <w:rsid w:val="00C87F86"/>
    <w:rsid w:val="00C90A7A"/>
    <w:rsid w:val="00C93F61"/>
    <w:rsid w:val="00C94464"/>
    <w:rsid w:val="00C953C9"/>
    <w:rsid w:val="00C9776A"/>
    <w:rsid w:val="00C97D36"/>
    <w:rsid w:val="00CA401A"/>
    <w:rsid w:val="00CB27ED"/>
    <w:rsid w:val="00CB539D"/>
    <w:rsid w:val="00CB61D6"/>
    <w:rsid w:val="00CC71AB"/>
    <w:rsid w:val="00CD3788"/>
    <w:rsid w:val="00CE41D7"/>
    <w:rsid w:val="00CE6C4B"/>
    <w:rsid w:val="00CF12C6"/>
    <w:rsid w:val="00CF2B2F"/>
    <w:rsid w:val="00CF6292"/>
    <w:rsid w:val="00CF6B12"/>
    <w:rsid w:val="00D02EB8"/>
    <w:rsid w:val="00D061E3"/>
    <w:rsid w:val="00D066C3"/>
    <w:rsid w:val="00D152E4"/>
    <w:rsid w:val="00D1753D"/>
    <w:rsid w:val="00D206B1"/>
    <w:rsid w:val="00D23EFA"/>
    <w:rsid w:val="00D2477B"/>
    <w:rsid w:val="00D325D5"/>
    <w:rsid w:val="00D34B66"/>
    <w:rsid w:val="00D35FCA"/>
    <w:rsid w:val="00D36495"/>
    <w:rsid w:val="00D3674D"/>
    <w:rsid w:val="00D52CA8"/>
    <w:rsid w:val="00D61122"/>
    <w:rsid w:val="00D63339"/>
    <w:rsid w:val="00D6549F"/>
    <w:rsid w:val="00D761E8"/>
    <w:rsid w:val="00D83177"/>
    <w:rsid w:val="00D8506D"/>
    <w:rsid w:val="00D90307"/>
    <w:rsid w:val="00D910DE"/>
    <w:rsid w:val="00D942A7"/>
    <w:rsid w:val="00D97830"/>
    <w:rsid w:val="00DA005C"/>
    <w:rsid w:val="00DA3FFC"/>
    <w:rsid w:val="00DA489D"/>
    <w:rsid w:val="00DA48D3"/>
    <w:rsid w:val="00DB08E2"/>
    <w:rsid w:val="00DB0A35"/>
    <w:rsid w:val="00DB1401"/>
    <w:rsid w:val="00DB228F"/>
    <w:rsid w:val="00DC122D"/>
    <w:rsid w:val="00DC6660"/>
    <w:rsid w:val="00DD03B9"/>
    <w:rsid w:val="00DD6EB4"/>
    <w:rsid w:val="00DE38F3"/>
    <w:rsid w:val="00DF1076"/>
    <w:rsid w:val="00DF26AA"/>
    <w:rsid w:val="00DF2ADC"/>
    <w:rsid w:val="00DF5EC4"/>
    <w:rsid w:val="00DF7ED6"/>
    <w:rsid w:val="00E02CDE"/>
    <w:rsid w:val="00E11452"/>
    <w:rsid w:val="00E136C3"/>
    <w:rsid w:val="00E411FA"/>
    <w:rsid w:val="00E42AED"/>
    <w:rsid w:val="00E4451A"/>
    <w:rsid w:val="00E45352"/>
    <w:rsid w:val="00E47C87"/>
    <w:rsid w:val="00E50754"/>
    <w:rsid w:val="00E60C50"/>
    <w:rsid w:val="00E72419"/>
    <w:rsid w:val="00E72975"/>
    <w:rsid w:val="00E7298E"/>
    <w:rsid w:val="00E7465A"/>
    <w:rsid w:val="00E85CD4"/>
    <w:rsid w:val="00E85FCE"/>
    <w:rsid w:val="00E9119D"/>
    <w:rsid w:val="00E91C0D"/>
    <w:rsid w:val="00E92238"/>
    <w:rsid w:val="00E94419"/>
    <w:rsid w:val="00EA206F"/>
    <w:rsid w:val="00EA2BED"/>
    <w:rsid w:val="00EA3690"/>
    <w:rsid w:val="00EB2886"/>
    <w:rsid w:val="00EB7E4F"/>
    <w:rsid w:val="00ED28E4"/>
    <w:rsid w:val="00ED789C"/>
    <w:rsid w:val="00EE165B"/>
    <w:rsid w:val="00EE4D57"/>
    <w:rsid w:val="00EE53D4"/>
    <w:rsid w:val="00EE7850"/>
    <w:rsid w:val="00EF7845"/>
    <w:rsid w:val="00F00B76"/>
    <w:rsid w:val="00F03C8C"/>
    <w:rsid w:val="00F06F17"/>
    <w:rsid w:val="00F21CF0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72C4E"/>
    <w:rsid w:val="00F8007A"/>
    <w:rsid w:val="00F803A3"/>
    <w:rsid w:val="00F92166"/>
    <w:rsid w:val="00F96056"/>
    <w:rsid w:val="00F967E2"/>
    <w:rsid w:val="00F96A96"/>
    <w:rsid w:val="00FA01BE"/>
    <w:rsid w:val="00FA5C55"/>
    <w:rsid w:val="00FA7316"/>
    <w:rsid w:val="00FB05DD"/>
    <w:rsid w:val="00FB15A7"/>
    <w:rsid w:val="00FB3DFD"/>
    <w:rsid w:val="00FB49FB"/>
    <w:rsid w:val="00FC28CD"/>
    <w:rsid w:val="00FC306B"/>
    <w:rsid w:val="00FC43B4"/>
    <w:rsid w:val="00FD6763"/>
    <w:rsid w:val="00FD6A28"/>
    <w:rsid w:val="00FE1F73"/>
    <w:rsid w:val="00FE556E"/>
    <w:rsid w:val="00FF0ACF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61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0"/>
    <w:autoRedefine/>
    <w:semiHidden/>
    <w:rsid w:val="00C97D36"/>
    <w:pPr>
      <w:jc w:val="both"/>
    </w:pPr>
    <w:rPr>
      <w:rFonts w:eastAsia="Calibri"/>
      <w:iCs/>
    </w:rPr>
  </w:style>
  <w:style w:type="paragraph" w:styleId="af5">
    <w:name w:val="footnote text"/>
    <w:basedOn w:val="a0"/>
    <w:link w:val="af6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616B8"/>
    <w:rPr>
      <w:rFonts w:ascii="Times New Roman" w:eastAsia="Times New Roman" w:hAnsi="Times New Roman"/>
      <w:b/>
      <w:bCs/>
      <w:sz w:val="36"/>
      <w:szCs w:val="36"/>
    </w:rPr>
  </w:style>
  <w:style w:type="character" w:styleId="af7">
    <w:name w:val="Emphasis"/>
    <w:uiPriority w:val="20"/>
    <w:qFormat/>
    <w:rsid w:val="00C616B8"/>
    <w:rPr>
      <w:i/>
      <w:iCs/>
    </w:rPr>
  </w:style>
  <w:style w:type="paragraph" w:styleId="af8">
    <w:name w:val="Body Text Indent"/>
    <w:basedOn w:val="a0"/>
    <w:link w:val="af9"/>
    <w:uiPriority w:val="99"/>
    <w:semiHidden/>
    <w:unhideWhenUsed/>
    <w:rsid w:val="00C616B8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C616B8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C616B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7739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518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846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01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51733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987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B137-6A74-49F7-88AA-106B4F98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53057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http://www.iprbookshop.ru/24015.html</vt:lpwstr>
      </vt:variant>
      <vt:variant>
        <vt:lpwstr/>
      </vt:variant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http://www.iprbookshop.ru/29876.html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umo-04</cp:lastModifiedBy>
  <cp:revision>11</cp:revision>
  <cp:lastPrinted>2017-09-26T03:46:00Z</cp:lastPrinted>
  <dcterms:created xsi:type="dcterms:W3CDTF">2021-08-26T17:38:00Z</dcterms:created>
  <dcterms:modified xsi:type="dcterms:W3CDTF">2023-06-27T04:21:00Z</dcterms:modified>
</cp:coreProperties>
</file>